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C57D" w14:textId="77777777" w:rsidR="00554EA1" w:rsidRPr="0044426F" w:rsidRDefault="00554EA1" w:rsidP="00EB6072">
      <w:pPr>
        <w:pStyle w:val="aa"/>
        <w:widowControl w:val="0"/>
        <w:jc w:val="both"/>
        <w:rPr>
          <w:rFonts w:eastAsia="Helvetica"/>
          <w:color w:val="404040"/>
        </w:rPr>
      </w:pPr>
    </w:p>
    <w:p w14:paraId="02CC0E6D" w14:textId="77777777" w:rsidR="00554EA1" w:rsidRPr="00FB3708" w:rsidRDefault="00554EA1" w:rsidP="00EB6072">
      <w:pPr>
        <w:pStyle w:val="aa"/>
        <w:ind w:left="-142"/>
        <w:jc w:val="both"/>
        <w:rPr>
          <w:color w:val="404040"/>
        </w:rPr>
      </w:pPr>
    </w:p>
    <w:p w14:paraId="6952200C" w14:textId="77777777" w:rsidR="00554EA1" w:rsidRPr="00FB3708" w:rsidRDefault="00554EA1" w:rsidP="00EB6072">
      <w:pPr>
        <w:pStyle w:val="aa"/>
        <w:ind w:left="-142"/>
        <w:jc w:val="both"/>
        <w:rPr>
          <w:color w:val="404040"/>
        </w:rPr>
      </w:pPr>
    </w:p>
    <w:p w14:paraId="0EA44BE6" w14:textId="77777777" w:rsidR="00554EA1" w:rsidRPr="00FB3708" w:rsidRDefault="007B6F0B" w:rsidP="00EB6072">
      <w:pPr>
        <w:pStyle w:val="aa"/>
        <w:ind w:left="-142"/>
        <w:jc w:val="both"/>
        <w:rPr>
          <w:bCs/>
          <w:color w:val="404040"/>
          <w:sz w:val="48"/>
          <w:szCs w:val="48"/>
        </w:rPr>
      </w:pPr>
      <w:r w:rsidRPr="00FB3708">
        <w:rPr>
          <w:bCs/>
          <w:color w:val="404040"/>
          <w:sz w:val="48"/>
          <w:szCs w:val="48"/>
        </w:rPr>
        <w:t>Рыночный отчёт</w:t>
      </w:r>
    </w:p>
    <w:p w14:paraId="5000715F" w14:textId="645AB152" w:rsidR="00554EA1" w:rsidRPr="00FB3708" w:rsidRDefault="00162024" w:rsidP="00EB6072">
      <w:pPr>
        <w:pStyle w:val="aa"/>
        <w:ind w:left="-142"/>
        <w:jc w:val="both"/>
        <w:rPr>
          <w:bCs/>
          <w:color w:val="404040"/>
          <w:sz w:val="48"/>
          <w:szCs w:val="48"/>
          <w:lang w:val="et-EE"/>
        </w:rPr>
      </w:pPr>
      <w:r>
        <w:rPr>
          <w:bCs/>
          <w:color w:val="404040"/>
          <w:sz w:val="48"/>
          <w:szCs w:val="48"/>
          <w:lang w:val="en-GB"/>
        </w:rPr>
        <w:t>10</w:t>
      </w:r>
      <w:r w:rsidR="00554EA1" w:rsidRPr="00FB3708">
        <w:rPr>
          <w:bCs/>
          <w:color w:val="404040"/>
          <w:sz w:val="48"/>
          <w:szCs w:val="48"/>
        </w:rPr>
        <w:t>.</w:t>
      </w:r>
      <w:r w:rsidR="00BE2B31">
        <w:rPr>
          <w:bCs/>
          <w:color w:val="404040"/>
          <w:sz w:val="48"/>
          <w:szCs w:val="48"/>
        </w:rPr>
        <w:t>0</w:t>
      </w:r>
      <w:r>
        <w:rPr>
          <w:bCs/>
          <w:color w:val="404040"/>
          <w:sz w:val="48"/>
          <w:szCs w:val="48"/>
          <w:lang w:val="en-GB"/>
        </w:rPr>
        <w:t>2</w:t>
      </w:r>
      <w:r w:rsidR="00554EA1" w:rsidRPr="00FB3708">
        <w:rPr>
          <w:bCs/>
          <w:color w:val="404040"/>
          <w:sz w:val="48"/>
          <w:szCs w:val="48"/>
        </w:rPr>
        <w:t>.20</w:t>
      </w:r>
      <w:r w:rsidR="007067D7" w:rsidRPr="00FB3708">
        <w:rPr>
          <w:bCs/>
          <w:color w:val="404040"/>
          <w:sz w:val="48"/>
          <w:szCs w:val="48"/>
          <w:lang w:val="et-EE"/>
        </w:rPr>
        <w:t>20</w:t>
      </w:r>
    </w:p>
    <w:p w14:paraId="3C0A39E8" w14:textId="77777777" w:rsidR="00554EA1" w:rsidRPr="00FB3708" w:rsidRDefault="00554EA1" w:rsidP="00852B01">
      <w:pPr>
        <w:pStyle w:val="aa"/>
        <w:jc w:val="both"/>
        <w:rPr>
          <w:bCs/>
          <w:color w:val="404040"/>
          <w:sz w:val="36"/>
          <w:szCs w:val="36"/>
        </w:rPr>
      </w:pPr>
    </w:p>
    <w:p w14:paraId="6F5C3E70" w14:textId="77777777" w:rsidR="00554EA1" w:rsidRPr="00FB3708" w:rsidRDefault="00EB6072" w:rsidP="00EB6072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>ТРЕНДЫ И ОСНОВНЫЕ СОБЫТИЯ НА РЫНКЕ КАКАО</w:t>
      </w:r>
    </w:p>
    <w:p w14:paraId="40D441A1" w14:textId="77777777" w:rsidR="00554EA1" w:rsidRDefault="00554EA1" w:rsidP="00EB6072">
      <w:pPr>
        <w:pStyle w:val="aa"/>
        <w:ind w:left="-142"/>
        <w:jc w:val="both"/>
        <w:rPr>
          <w:b/>
          <w:bCs/>
          <w:color w:val="404040"/>
        </w:rPr>
      </w:pPr>
    </w:p>
    <w:p w14:paraId="29E6898B" w14:textId="77777777" w:rsidR="00A94036" w:rsidRDefault="00A94036" w:rsidP="00EB6072">
      <w:pPr>
        <w:pStyle w:val="aa"/>
        <w:ind w:left="-142"/>
        <w:jc w:val="both"/>
        <w:rPr>
          <w:b/>
          <w:bCs/>
          <w:color w:val="404040"/>
        </w:rPr>
      </w:pPr>
    </w:p>
    <w:p w14:paraId="0C375AFD" w14:textId="77777777" w:rsidR="00330FB2" w:rsidRDefault="00A94036" w:rsidP="00491CB2">
      <w:pPr>
        <w:pStyle w:val="aa"/>
        <w:ind w:left="-142"/>
        <w:jc w:val="both"/>
        <w:rPr>
          <w:b/>
          <w:bCs/>
          <w:color w:val="404040"/>
          <w:u w:color="538135"/>
        </w:rPr>
      </w:pPr>
      <w:r>
        <w:rPr>
          <w:b/>
          <w:bCs/>
          <w:color w:val="404040"/>
          <w:u w:color="538135"/>
        </w:rPr>
        <w:t xml:space="preserve">1. </w:t>
      </w:r>
      <w:r w:rsidR="0082618A">
        <w:rPr>
          <w:b/>
          <w:bCs/>
          <w:color w:val="404040"/>
          <w:u w:color="538135"/>
        </w:rPr>
        <w:t xml:space="preserve">Сезон 2020/2021 </w:t>
      </w:r>
    </w:p>
    <w:p w14:paraId="42AA45F2" w14:textId="77777777" w:rsidR="00491CB2" w:rsidRDefault="00491CB2" w:rsidP="00491CB2">
      <w:pPr>
        <w:pStyle w:val="aa"/>
        <w:ind w:left="-142"/>
        <w:jc w:val="both"/>
        <w:rPr>
          <w:b/>
          <w:bCs/>
          <w:color w:val="404040"/>
          <w:u w:color="538135"/>
        </w:rPr>
      </w:pPr>
    </w:p>
    <w:p w14:paraId="194A2AEF" w14:textId="29FAFC3C" w:rsidR="0082618A" w:rsidRPr="006756C7" w:rsidRDefault="00491CB2" w:rsidP="000F6786">
      <w:pPr>
        <w:pStyle w:val="aa"/>
        <w:ind w:left="-142"/>
        <w:jc w:val="both"/>
        <w:rPr>
          <w:bCs/>
          <w:shd w:val="clear" w:color="auto" w:fill="FFFFFF"/>
        </w:rPr>
      </w:pPr>
      <w:r w:rsidRPr="00D01AC6">
        <w:rPr>
          <w:u w:color="538135"/>
        </w:rPr>
        <w:t xml:space="preserve">За первые </w:t>
      </w:r>
      <w:r w:rsidR="00162024">
        <w:rPr>
          <w:u w:color="538135"/>
        </w:rPr>
        <w:t>4 месяца</w:t>
      </w:r>
      <w:r w:rsidRPr="00D01AC6">
        <w:rPr>
          <w:u w:color="538135"/>
        </w:rPr>
        <w:t xml:space="preserve"> </w:t>
      </w:r>
      <w:r w:rsidR="00CD78E6" w:rsidRPr="00D01AC6">
        <w:rPr>
          <w:u w:color="538135"/>
        </w:rPr>
        <w:t>сезона с 1го Октября</w:t>
      </w:r>
      <w:r w:rsidRPr="00D01AC6">
        <w:rPr>
          <w:u w:color="538135"/>
        </w:rPr>
        <w:t xml:space="preserve"> приходы в порты в</w:t>
      </w:r>
      <w:r w:rsidRPr="00D01AC6">
        <w:rPr>
          <w:bCs/>
          <w:shd w:val="clear" w:color="auto" w:fill="FFFFFF"/>
        </w:rPr>
        <w:t xml:space="preserve"> Кот-д’Ивуаре составили </w:t>
      </w:r>
      <w:r w:rsidR="006756C7">
        <w:rPr>
          <w:bCs/>
          <w:shd w:val="clear" w:color="auto" w:fill="FFFFFF"/>
          <w:lang w:val="et-EE"/>
        </w:rPr>
        <w:t xml:space="preserve">1 </w:t>
      </w:r>
      <w:r w:rsidR="00162024">
        <w:rPr>
          <w:bCs/>
          <w:shd w:val="clear" w:color="auto" w:fill="FFFFFF"/>
        </w:rPr>
        <w:t>388</w:t>
      </w:r>
      <w:r w:rsidR="000F6786" w:rsidRPr="00D01AC6">
        <w:rPr>
          <w:bCs/>
          <w:shd w:val="clear" w:color="auto" w:fill="FFFFFF"/>
        </w:rPr>
        <w:t xml:space="preserve"> 000</w:t>
      </w:r>
      <w:r w:rsidRPr="00D01AC6">
        <w:rPr>
          <w:bCs/>
          <w:shd w:val="clear" w:color="auto" w:fill="FFFFFF"/>
        </w:rPr>
        <w:t xml:space="preserve"> тон, </w:t>
      </w:r>
      <w:r w:rsidR="000F6786" w:rsidRPr="00D01AC6">
        <w:rPr>
          <w:bCs/>
          <w:shd w:val="clear" w:color="auto" w:fill="FFFFFF"/>
        </w:rPr>
        <w:t>эта цифра ниже</w:t>
      </w:r>
      <w:r w:rsidR="001E5741">
        <w:rPr>
          <w:bCs/>
          <w:shd w:val="clear" w:color="auto" w:fill="FFFFFF"/>
        </w:rPr>
        <w:t>,</w:t>
      </w:r>
      <w:r w:rsidR="000F6786" w:rsidRPr="00D01AC6">
        <w:rPr>
          <w:bCs/>
          <w:shd w:val="clear" w:color="auto" w:fill="FFFFFF"/>
        </w:rPr>
        <w:t xml:space="preserve"> чем годом ранее на </w:t>
      </w:r>
      <w:r w:rsidR="00162024">
        <w:rPr>
          <w:bCs/>
          <w:shd w:val="clear" w:color="auto" w:fill="FFFFFF"/>
        </w:rPr>
        <w:t>43</w:t>
      </w:r>
      <w:r w:rsidR="006756C7">
        <w:rPr>
          <w:bCs/>
          <w:shd w:val="clear" w:color="auto" w:fill="FFFFFF"/>
          <w:lang w:val="et-EE"/>
        </w:rPr>
        <w:t xml:space="preserve"> </w:t>
      </w:r>
      <w:r w:rsidR="000F6786" w:rsidRPr="00D01AC6">
        <w:rPr>
          <w:bCs/>
          <w:shd w:val="clear" w:color="auto" w:fill="FFFFFF"/>
        </w:rPr>
        <w:t>000 тон.</w:t>
      </w:r>
      <w:r w:rsidR="001E5741">
        <w:rPr>
          <w:bCs/>
          <w:shd w:val="clear" w:color="auto" w:fill="FFFFFF"/>
        </w:rPr>
        <w:t xml:space="preserve"> </w:t>
      </w:r>
      <w:r w:rsidR="006756C7">
        <w:rPr>
          <w:bCs/>
          <w:shd w:val="clear" w:color="auto" w:fill="FFFFFF"/>
        </w:rPr>
        <w:t xml:space="preserve">Падение составляет </w:t>
      </w:r>
      <w:r w:rsidR="00162024">
        <w:rPr>
          <w:bCs/>
          <w:shd w:val="clear" w:color="auto" w:fill="FFFFFF"/>
        </w:rPr>
        <w:t>3</w:t>
      </w:r>
      <w:r w:rsidR="00162024">
        <w:rPr>
          <w:bCs/>
          <w:shd w:val="clear" w:color="auto" w:fill="FFFFFF"/>
          <w:lang w:val="et-EE"/>
        </w:rPr>
        <w:t>,3</w:t>
      </w:r>
      <w:r w:rsidR="006756C7">
        <w:rPr>
          <w:bCs/>
          <w:shd w:val="clear" w:color="auto" w:fill="FFFFFF"/>
          <w:lang w:val="et-EE"/>
        </w:rPr>
        <w:t xml:space="preserve">% </w:t>
      </w:r>
      <w:r w:rsidR="006756C7">
        <w:rPr>
          <w:bCs/>
          <w:shd w:val="clear" w:color="auto" w:fill="FFFFFF"/>
        </w:rPr>
        <w:t>несмотря на обильные дожди.</w:t>
      </w:r>
    </w:p>
    <w:p w14:paraId="4D5DDA61" w14:textId="1CFABB70" w:rsidR="0082618A" w:rsidRPr="00162024" w:rsidRDefault="000F6786" w:rsidP="00794903">
      <w:pPr>
        <w:pStyle w:val="aa"/>
        <w:ind w:left="-142"/>
        <w:jc w:val="both"/>
        <w:rPr>
          <w:u w:color="538135"/>
        </w:rPr>
      </w:pPr>
      <w:r w:rsidRPr="00D01AC6">
        <w:rPr>
          <w:bCs/>
          <w:shd w:val="clear" w:color="auto" w:fill="FFFFFF"/>
        </w:rPr>
        <w:t xml:space="preserve">Гана </w:t>
      </w:r>
      <w:r w:rsidR="00162024">
        <w:rPr>
          <w:bCs/>
          <w:shd w:val="clear" w:color="auto" w:fill="FFFFFF"/>
        </w:rPr>
        <w:t>показывает превышение на 2</w:t>
      </w:r>
      <w:r w:rsidR="00162024" w:rsidRPr="00162024">
        <w:rPr>
          <w:bCs/>
          <w:shd w:val="clear" w:color="auto" w:fill="FFFFFF"/>
        </w:rPr>
        <w:t>.3%</w:t>
      </w:r>
      <w:r w:rsidR="00162024">
        <w:rPr>
          <w:bCs/>
          <w:shd w:val="clear" w:color="auto" w:fill="FFFFFF"/>
        </w:rPr>
        <w:t xml:space="preserve"> относительно прошлого </w:t>
      </w:r>
      <w:proofErr w:type="gramStart"/>
      <w:r w:rsidR="00162024">
        <w:rPr>
          <w:bCs/>
          <w:shd w:val="clear" w:color="auto" w:fill="FFFFFF"/>
        </w:rPr>
        <w:t>года ,</w:t>
      </w:r>
      <w:proofErr w:type="gramEnd"/>
      <w:r w:rsidR="00162024">
        <w:rPr>
          <w:bCs/>
          <w:shd w:val="clear" w:color="auto" w:fill="FFFFFF"/>
        </w:rPr>
        <w:t xml:space="preserve"> всего доставлено в порты 610 674 тон какао бобов </w:t>
      </w:r>
      <w:r w:rsidR="00162024" w:rsidRPr="00162024">
        <w:rPr>
          <w:bCs/>
          <w:shd w:val="clear" w:color="auto" w:fill="FFFFFF"/>
        </w:rPr>
        <w:t xml:space="preserve">, </w:t>
      </w:r>
      <w:r w:rsidR="00162024">
        <w:rPr>
          <w:bCs/>
          <w:shd w:val="clear" w:color="auto" w:fill="FFFFFF"/>
        </w:rPr>
        <w:t xml:space="preserve">прогнозируется урожай более 800 000 тон </w:t>
      </w:r>
    </w:p>
    <w:p w14:paraId="3605F308" w14:textId="59F581C8" w:rsidR="006756C7" w:rsidRDefault="006756C7" w:rsidP="00794903">
      <w:pPr>
        <w:pStyle w:val="aa"/>
        <w:jc w:val="both"/>
        <w:rPr>
          <w:u w:color="538135"/>
        </w:rPr>
      </w:pPr>
    </w:p>
    <w:p w14:paraId="40B673CD" w14:textId="10F7D08B" w:rsidR="00162024" w:rsidRDefault="00162024" w:rsidP="00794903">
      <w:pPr>
        <w:pStyle w:val="aa"/>
        <w:jc w:val="both"/>
        <w:rPr>
          <w:u w:color="538135"/>
        </w:rPr>
      </w:pPr>
      <w:r>
        <w:rPr>
          <w:u w:color="538135"/>
        </w:rPr>
        <w:t>2. Переработка какао</w:t>
      </w:r>
    </w:p>
    <w:p w14:paraId="0E083114" w14:textId="6B4F71CD" w:rsidR="00162024" w:rsidRDefault="00162024" w:rsidP="00794903">
      <w:pPr>
        <w:pStyle w:val="aa"/>
        <w:jc w:val="both"/>
        <w:rPr>
          <w:u w:color="538135"/>
        </w:rPr>
      </w:pPr>
    </w:p>
    <w:p w14:paraId="17B3BC22" w14:textId="5CA53322" w:rsidR="00CB728C" w:rsidRDefault="00162024" w:rsidP="00794903">
      <w:pPr>
        <w:pStyle w:val="aa"/>
        <w:jc w:val="both"/>
        <w:rPr>
          <w:u w:color="538135"/>
        </w:rPr>
      </w:pPr>
      <w:r>
        <w:rPr>
          <w:u w:color="538135"/>
        </w:rPr>
        <w:t xml:space="preserve">Переработка какао в мире за 2020 год показала небольшое падение, меньше ожидания. В основном это основывается на том, что многие фабрики работали </w:t>
      </w:r>
      <w:r w:rsidR="00CB728C">
        <w:rPr>
          <w:u w:color="538135"/>
        </w:rPr>
        <w:t>по контрактам заключенным в 2019 году без скидок на пандемию. Ниже приводим статистику по Азии и ЕС в среднем падение было на 4</w:t>
      </w:r>
      <w:r w:rsidR="00CB728C">
        <w:rPr>
          <w:u w:color="538135"/>
          <w:lang w:val="et-EE"/>
        </w:rPr>
        <w:t xml:space="preserve">% </w:t>
      </w:r>
      <w:r w:rsidR="00CB728C" w:rsidRPr="00CB728C">
        <w:t xml:space="preserve">год к году по </w:t>
      </w:r>
      <w:r w:rsidR="0087566D">
        <w:t xml:space="preserve">обще </w:t>
      </w:r>
      <w:r w:rsidR="00CB728C" w:rsidRPr="00CB728C">
        <w:t xml:space="preserve">мировым </w:t>
      </w:r>
      <w:proofErr w:type="gramStart"/>
      <w:r w:rsidR="00CB728C" w:rsidRPr="00CB728C">
        <w:t>данным .</w:t>
      </w:r>
      <w:proofErr w:type="gramEnd"/>
      <w:r w:rsidR="00CB728C">
        <w:rPr>
          <w:u w:color="538135"/>
        </w:rPr>
        <w:t xml:space="preserve"> </w:t>
      </w:r>
    </w:p>
    <w:p w14:paraId="61CDC5C0" w14:textId="436F1635" w:rsidR="00162024" w:rsidRDefault="00CB728C" w:rsidP="00794903">
      <w:pPr>
        <w:pStyle w:val="aa"/>
        <w:jc w:val="both"/>
        <w:rPr>
          <w:u w:color="538135"/>
        </w:rPr>
      </w:pPr>
      <w:r>
        <w:rPr>
          <w:noProof/>
          <w:u w:color="538135"/>
        </w:rPr>
        <w:drawing>
          <wp:inline distT="0" distB="0" distL="0" distR="0" wp14:anchorId="437E1B52" wp14:editId="1C95A547">
            <wp:extent cx="6201295" cy="330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36" cy="33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2136" w14:textId="08BF4478" w:rsidR="006756C7" w:rsidRPr="00CB728C" w:rsidRDefault="00162024" w:rsidP="00CB728C">
      <w:pPr>
        <w:pStyle w:val="aa"/>
        <w:jc w:val="both"/>
        <w:rPr>
          <w:u w:color="538135"/>
        </w:rPr>
      </w:pPr>
      <w:r>
        <w:rPr>
          <w:noProof/>
          <w:u w:color="538135"/>
        </w:rPr>
        <w:drawing>
          <wp:inline distT="0" distB="0" distL="0" distR="0" wp14:anchorId="0C701D7C" wp14:editId="48753E24">
            <wp:extent cx="5003800" cy="473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7137" w14:textId="68593DC0" w:rsidR="00CB728C" w:rsidRPr="00CB728C" w:rsidRDefault="00CB728C" w:rsidP="00794903">
      <w:pPr>
        <w:jc w:val="both"/>
        <w:rPr>
          <w:rFonts w:ascii="Calibri" w:hAnsi="Calibri" w:cs="Calibri"/>
          <w:bCs/>
          <w:color w:val="000000" w:themeColor="text1"/>
          <w:lang w:val="et-EE"/>
        </w:rPr>
      </w:pPr>
      <w:r w:rsidRPr="00CB728C">
        <w:rPr>
          <w:rFonts w:ascii="Calibri" w:hAnsi="Calibri" w:cs="Calibri"/>
          <w:bCs/>
          <w:color w:val="000000" w:themeColor="text1"/>
        </w:rPr>
        <w:t xml:space="preserve">Что удивительно, </w:t>
      </w:r>
      <w:r w:rsidRPr="00D01AC6">
        <w:rPr>
          <w:bCs/>
          <w:shd w:val="clear" w:color="auto" w:fill="FFFFFF"/>
        </w:rPr>
        <w:t>Кот-д’Ивуар</w:t>
      </w:r>
      <w:r w:rsidRPr="00CB728C">
        <w:rPr>
          <w:rFonts w:ascii="Calibri" w:hAnsi="Calibri" w:cs="Calibri"/>
          <w:bCs/>
          <w:color w:val="000000" w:themeColor="text1"/>
        </w:rPr>
        <w:t xml:space="preserve"> в январе 2021 показал рост производства какао-продуктов на 8</w:t>
      </w:r>
      <w:r w:rsidRPr="00CB728C">
        <w:rPr>
          <w:rFonts w:ascii="Calibri" w:hAnsi="Calibri" w:cs="Calibri"/>
          <w:bCs/>
          <w:color w:val="000000" w:themeColor="text1"/>
          <w:lang w:val="et-EE"/>
        </w:rPr>
        <w:t>%</w:t>
      </w:r>
      <w:r>
        <w:rPr>
          <w:rFonts w:ascii="Calibri" w:hAnsi="Calibri" w:cs="Calibri"/>
          <w:bCs/>
          <w:color w:val="000000" w:themeColor="text1"/>
          <w:lang w:val="et-EE"/>
        </w:rPr>
        <w:t xml:space="preserve">  </w:t>
      </w:r>
    </w:p>
    <w:p w14:paraId="476EC08C" w14:textId="77777777" w:rsidR="00CB728C" w:rsidRDefault="00CB728C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</w:p>
    <w:p w14:paraId="26D41F29" w14:textId="1EDE0B93" w:rsidR="003317ED" w:rsidRDefault="00EB6072" w:rsidP="00794903">
      <w:pPr>
        <w:jc w:val="both"/>
        <w:rPr>
          <w:rFonts w:ascii="Calibri" w:hAnsi="Calibri" w:cs="Calibri"/>
          <w:b/>
          <w:color w:val="000000" w:themeColor="text1"/>
          <w:sz w:val="32"/>
          <w:szCs w:val="32"/>
        </w:rPr>
      </w:pPr>
      <w:r w:rsidRPr="00794903">
        <w:rPr>
          <w:rFonts w:ascii="Calibri" w:hAnsi="Calibri" w:cs="Calibri"/>
          <w:b/>
          <w:color w:val="000000" w:themeColor="text1"/>
          <w:sz w:val="32"/>
          <w:szCs w:val="32"/>
        </w:rPr>
        <w:t>ПОГОДА</w:t>
      </w:r>
    </w:p>
    <w:p w14:paraId="32BC3C31" w14:textId="77777777" w:rsidR="00794903" w:rsidRPr="00794903" w:rsidRDefault="00794903" w:rsidP="00794903">
      <w:pPr>
        <w:jc w:val="both"/>
        <w:rPr>
          <w:rFonts w:ascii="Calibri" w:hAnsi="Calibri" w:cs="Calibri"/>
          <w:b/>
          <w:color w:val="000000" w:themeColor="text1"/>
        </w:rPr>
      </w:pPr>
    </w:p>
    <w:p w14:paraId="157D3BD3" w14:textId="3058B7DF" w:rsidR="006756C7" w:rsidRPr="0087566D" w:rsidRDefault="00CB728C" w:rsidP="0087566D">
      <w:pPr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>Январь</w:t>
      </w:r>
      <w:r w:rsidR="00794903">
        <w:rPr>
          <w:rFonts w:ascii="Calibri" w:hAnsi="Calibri" w:cs="Calibri"/>
          <w:bCs/>
          <w:color w:val="000000" w:themeColor="text1"/>
        </w:rPr>
        <w:t xml:space="preserve"> </w:t>
      </w:r>
      <w:r w:rsidR="00BE2B31">
        <w:rPr>
          <w:rFonts w:ascii="Calibri" w:hAnsi="Calibri" w:cs="Calibri"/>
          <w:bCs/>
          <w:color w:val="000000" w:themeColor="text1"/>
        </w:rPr>
        <w:t>с точки зрения погоды в Западной Африке</w:t>
      </w:r>
      <w:r>
        <w:rPr>
          <w:rFonts w:ascii="Calibri" w:hAnsi="Calibri" w:cs="Calibri"/>
          <w:bCs/>
          <w:color w:val="000000" w:themeColor="text1"/>
        </w:rPr>
        <w:t xml:space="preserve"> был </w:t>
      </w:r>
      <w:proofErr w:type="gramStart"/>
      <w:r>
        <w:rPr>
          <w:rFonts w:ascii="Calibri" w:hAnsi="Calibri" w:cs="Calibri"/>
          <w:bCs/>
          <w:color w:val="000000" w:themeColor="text1"/>
        </w:rPr>
        <w:t>своеобразным .</w:t>
      </w:r>
      <w:proofErr w:type="gramEnd"/>
      <w:r>
        <w:rPr>
          <w:rFonts w:ascii="Calibri" w:hAnsi="Calibri" w:cs="Calibri"/>
          <w:bCs/>
          <w:color w:val="000000" w:themeColor="text1"/>
        </w:rPr>
        <w:t xml:space="preserve"> На </w:t>
      </w:r>
      <w:proofErr w:type="gramStart"/>
      <w:r>
        <w:rPr>
          <w:rFonts w:ascii="Calibri" w:hAnsi="Calibri" w:cs="Calibri"/>
          <w:bCs/>
          <w:color w:val="000000" w:themeColor="text1"/>
        </w:rPr>
        <w:t>юге</w:t>
      </w:r>
      <w:proofErr w:type="gramEnd"/>
      <w:r>
        <w:rPr>
          <w:rFonts w:ascii="Calibri" w:hAnsi="Calibri" w:cs="Calibri"/>
          <w:bCs/>
          <w:color w:val="000000" w:themeColor="text1"/>
        </w:rPr>
        <w:t xml:space="preserve"> где произрастает 30</w:t>
      </w:r>
      <w:r>
        <w:rPr>
          <w:rFonts w:ascii="Calibri" w:hAnsi="Calibri" w:cs="Calibri"/>
          <w:bCs/>
          <w:color w:val="000000" w:themeColor="text1"/>
          <w:lang w:val="et-EE"/>
        </w:rPr>
        <w:t xml:space="preserve">% </w:t>
      </w:r>
      <w:r>
        <w:rPr>
          <w:rFonts w:ascii="Calibri" w:hAnsi="Calibri" w:cs="Calibri"/>
          <w:bCs/>
          <w:color w:val="000000" w:themeColor="text1"/>
        </w:rPr>
        <w:t xml:space="preserve">какао-бобов были хорошие доджи, но в северных регионах засуха. Эти данные фундаментально поддерживают цену какао-бобов на Лондонской бирже не ниже 1700 </w:t>
      </w:r>
      <w:r>
        <w:rPr>
          <w:rFonts w:ascii="Calibri" w:hAnsi="Calibri" w:cs="Calibri"/>
          <w:bCs/>
          <w:color w:val="000000" w:themeColor="text1"/>
          <w:lang w:val="et-EE"/>
        </w:rPr>
        <w:t>GBP-</w:t>
      </w:r>
      <w:r>
        <w:rPr>
          <w:rFonts w:ascii="Calibri" w:hAnsi="Calibri" w:cs="Calibri"/>
          <w:bCs/>
          <w:color w:val="000000" w:themeColor="text1"/>
        </w:rPr>
        <w:t>т</w:t>
      </w:r>
      <w:r w:rsidRPr="00CB728C">
        <w:rPr>
          <w:rFonts w:ascii="Calibri" w:hAnsi="Calibri" w:cs="Calibri"/>
          <w:bCs/>
          <w:color w:val="FF0000"/>
          <w:u w:color="538135"/>
          <w:lang w:val="en-GB"/>
        </w:rPr>
        <w:drawing>
          <wp:inline distT="0" distB="0" distL="0" distR="0" wp14:anchorId="0621E40C" wp14:editId="5D365748">
            <wp:extent cx="2909455" cy="2909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5842" cy="291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D2D1" w14:textId="77777777" w:rsidR="00456C4D" w:rsidRDefault="005C176D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 xml:space="preserve">ТЕХНИЧЕСКИЙ </w:t>
      </w:r>
      <w:r w:rsidR="003317ED" w:rsidRPr="00FB3708">
        <w:rPr>
          <w:b/>
          <w:bCs/>
          <w:color w:val="404040"/>
          <w:sz w:val="32"/>
          <w:szCs w:val="32"/>
        </w:rPr>
        <w:t>АНАЛИЗ РЫНКА</w:t>
      </w:r>
    </w:p>
    <w:p w14:paraId="69E04223" w14:textId="77777777" w:rsidR="0044426F" w:rsidRDefault="0044426F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5B562AFB" w14:textId="2817AAB2" w:rsidR="006756C7" w:rsidRDefault="006756C7" w:rsidP="00BF43B1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Технически рынок закрепился </w:t>
      </w:r>
      <w:r w:rsidR="00CB728C">
        <w:rPr>
          <w:color w:val="404040"/>
        </w:rPr>
        <w:t>выше</w:t>
      </w:r>
      <w:r>
        <w:rPr>
          <w:color w:val="404040"/>
        </w:rPr>
        <w:t xml:space="preserve"> 50, 100 и 150 дневных средних на Лондонской бирже, что является довольно крепкой линией сопротивления. </w:t>
      </w:r>
    </w:p>
    <w:p w14:paraId="13BBC491" w14:textId="77777777" w:rsidR="006756C7" w:rsidRDefault="006756C7" w:rsidP="00BF43B1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На Нью Йорке похожая картина, однако не стоит забывать про крайне нестабильный курс фунт-доллар. </w:t>
      </w:r>
    </w:p>
    <w:p w14:paraId="5C625BA5" w14:textId="68BDA102" w:rsidR="00CB728C" w:rsidRDefault="006756C7" w:rsidP="00BF43B1">
      <w:pPr>
        <w:pStyle w:val="aa"/>
        <w:jc w:val="both"/>
        <w:outlineLvl w:val="0"/>
        <w:rPr>
          <w:noProof/>
        </w:rPr>
      </w:pPr>
      <w:r>
        <w:rPr>
          <w:color w:val="404040"/>
        </w:rPr>
        <w:t>Графики ниже.</w:t>
      </w:r>
      <w:r w:rsidR="00CB728C" w:rsidRPr="00CB728C">
        <w:rPr>
          <w:noProof/>
        </w:rPr>
        <w:t xml:space="preserve"> </w:t>
      </w:r>
    </w:p>
    <w:p w14:paraId="44389F31" w14:textId="77777777" w:rsidR="0042569C" w:rsidRDefault="0042569C" w:rsidP="0042569C">
      <w:pPr>
        <w:pStyle w:val="aa"/>
        <w:jc w:val="both"/>
        <w:outlineLvl w:val="0"/>
        <w:rPr>
          <w:bCs/>
          <w:color w:val="404040"/>
          <w:shd w:val="clear" w:color="auto" w:fill="FFFFFF"/>
        </w:rPr>
      </w:pPr>
      <w:r>
        <w:rPr>
          <w:bCs/>
          <w:color w:val="404040"/>
          <w:shd w:val="clear" w:color="auto" w:fill="FFFFFF"/>
        </w:rPr>
        <w:t>Фонды или так называемые умные деньги пока занимают позиции на рост какао-бобов и сахара и наращивают свои позиции.</w:t>
      </w:r>
    </w:p>
    <w:p w14:paraId="4B40031A" w14:textId="77777777" w:rsidR="0042569C" w:rsidRDefault="0042569C" w:rsidP="0042569C">
      <w:pPr>
        <w:pStyle w:val="aa"/>
        <w:jc w:val="both"/>
        <w:outlineLvl w:val="0"/>
        <w:rPr>
          <w:bCs/>
          <w:color w:val="404040"/>
          <w:shd w:val="clear" w:color="auto" w:fill="FFFFFF"/>
        </w:rPr>
      </w:pPr>
      <w:r>
        <w:rPr>
          <w:bCs/>
          <w:color w:val="404040"/>
          <w:shd w:val="clear" w:color="auto" w:fill="FFFFFF"/>
        </w:rPr>
        <w:t xml:space="preserve">Хотя какао и кофе начали свой год с падения цен, все остальные сырьевые товары показывают устойчивый рост. Общая доля денег вливаемых на рынок сырьевых товаров увеличивается. </w:t>
      </w:r>
    </w:p>
    <w:p w14:paraId="4DD6CB0D" w14:textId="77777777" w:rsidR="0042569C" w:rsidRDefault="0042569C" w:rsidP="00BF43B1">
      <w:pPr>
        <w:pStyle w:val="aa"/>
        <w:jc w:val="both"/>
        <w:outlineLvl w:val="0"/>
        <w:rPr>
          <w:noProof/>
        </w:rPr>
      </w:pPr>
    </w:p>
    <w:p w14:paraId="1B7271A3" w14:textId="77777777" w:rsidR="00CB728C" w:rsidRDefault="00CB728C" w:rsidP="00BF43B1">
      <w:pPr>
        <w:pStyle w:val="aa"/>
        <w:jc w:val="both"/>
        <w:outlineLvl w:val="0"/>
        <w:rPr>
          <w:noProof/>
        </w:rPr>
      </w:pPr>
    </w:p>
    <w:p w14:paraId="22FE8AC9" w14:textId="1A1F152B" w:rsidR="0042569C" w:rsidRPr="00FB3708" w:rsidRDefault="00CB728C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  <w:r w:rsidRPr="00CB728C">
        <w:rPr>
          <w:color w:val="404040"/>
        </w:rPr>
        <w:drawing>
          <wp:inline distT="0" distB="0" distL="0" distR="0" wp14:anchorId="17434952" wp14:editId="0B6095C0">
            <wp:extent cx="3187700" cy="238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F3BF" w14:textId="001A8A8B" w:rsidR="00BF43B1" w:rsidRPr="00FB3708" w:rsidRDefault="00BF43B1" w:rsidP="00BF43B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253EC7F2" w14:textId="433F10F1" w:rsidR="00BF43B1" w:rsidRDefault="0042569C" w:rsidP="00C91E8B">
      <w:pPr>
        <w:pStyle w:val="aa"/>
        <w:jc w:val="both"/>
        <w:outlineLvl w:val="0"/>
        <w:rPr>
          <w:color w:val="404040"/>
        </w:rPr>
      </w:pPr>
      <w:r w:rsidRPr="0087566D">
        <w:rPr>
          <w:color w:val="404040"/>
        </w:rPr>
        <w:t>Технически складывается картина</w:t>
      </w:r>
      <w:r w:rsidR="0087566D" w:rsidRPr="0087566D">
        <w:rPr>
          <w:color w:val="404040"/>
        </w:rPr>
        <w:t xml:space="preserve">, что рынок нашел отличную поддержку </w:t>
      </w:r>
      <w:r w:rsidR="0087566D">
        <w:rPr>
          <w:color w:val="404040"/>
        </w:rPr>
        <w:t xml:space="preserve">по </w:t>
      </w:r>
      <w:proofErr w:type="spellStart"/>
      <w:r w:rsidR="0087566D">
        <w:rPr>
          <w:color w:val="404040"/>
        </w:rPr>
        <w:t>фибоначчи</w:t>
      </w:r>
      <w:proofErr w:type="spellEnd"/>
      <w:r w:rsidR="0087566D">
        <w:rPr>
          <w:color w:val="404040"/>
        </w:rPr>
        <w:t xml:space="preserve"> в Январе, и следующие движения технически указывают, что мы должны будем обновить </w:t>
      </w:r>
      <w:proofErr w:type="gramStart"/>
      <w:r w:rsidR="0087566D">
        <w:rPr>
          <w:color w:val="404040"/>
        </w:rPr>
        <w:t>вершину ,</w:t>
      </w:r>
      <w:proofErr w:type="gramEnd"/>
      <w:r w:rsidR="0087566D">
        <w:rPr>
          <w:color w:val="404040"/>
        </w:rPr>
        <w:t xml:space="preserve"> следовательно ждем цену на уровне 2900-3000 по Нью Йорку . При этом цена не должна уйти </w:t>
      </w:r>
      <w:proofErr w:type="gramStart"/>
      <w:r w:rsidR="0087566D">
        <w:rPr>
          <w:color w:val="404040"/>
        </w:rPr>
        <w:t>выше</w:t>
      </w:r>
      <w:proofErr w:type="gramEnd"/>
      <w:r w:rsidR="0087566D">
        <w:rPr>
          <w:color w:val="404040"/>
        </w:rPr>
        <w:t xml:space="preserve"> чем значение 3040 долларов за тонну. Иначе будет сломана волновая теория по </w:t>
      </w:r>
      <w:proofErr w:type="spellStart"/>
      <w:proofErr w:type="gramStart"/>
      <w:r w:rsidR="0087566D">
        <w:rPr>
          <w:color w:val="404040"/>
        </w:rPr>
        <w:t>Эллиоту</w:t>
      </w:r>
      <w:proofErr w:type="spellEnd"/>
      <w:r w:rsidR="0087566D">
        <w:rPr>
          <w:color w:val="404040"/>
        </w:rPr>
        <w:t xml:space="preserve"> ,</w:t>
      </w:r>
      <w:proofErr w:type="gramEnd"/>
      <w:r w:rsidR="0087566D">
        <w:rPr>
          <w:color w:val="404040"/>
        </w:rPr>
        <w:t xml:space="preserve"> сейчас мы вероятно завершили коррекцию четвертой волны снижения цены .</w:t>
      </w:r>
    </w:p>
    <w:p w14:paraId="35F0A1FD" w14:textId="735F76AD" w:rsidR="0087566D" w:rsidRPr="0087566D" w:rsidRDefault="0087566D" w:rsidP="00C91E8B">
      <w:pPr>
        <w:pStyle w:val="aa"/>
        <w:jc w:val="both"/>
        <w:outlineLvl w:val="0"/>
        <w:rPr>
          <w:color w:val="404040"/>
        </w:rPr>
      </w:pPr>
      <w:r>
        <w:rPr>
          <w:color w:val="404040"/>
        </w:rPr>
        <w:t xml:space="preserve">На лондонском рынке это будет означать рост цен к 1950-2000 фунтов за тонну. </w:t>
      </w:r>
    </w:p>
    <w:p w14:paraId="74895592" w14:textId="77777777" w:rsidR="00176DCA" w:rsidRPr="00FB3708" w:rsidRDefault="00176DCA" w:rsidP="00C91E8B">
      <w:pPr>
        <w:pStyle w:val="aa"/>
        <w:jc w:val="both"/>
        <w:outlineLvl w:val="0"/>
        <w:rPr>
          <w:color w:val="404040"/>
        </w:rPr>
      </w:pPr>
    </w:p>
    <w:p w14:paraId="21C18E38" w14:textId="6F0379AB" w:rsidR="001E5741" w:rsidRDefault="0087566D" w:rsidP="00491CB2">
      <w:pPr>
        <w:pStyle w:val="aa"/>
        <w:jc w:val="both"/>
        <w:outlineLvl w:val="0"/>
        <w:rPr>
          <w:bCs/>
          <w:color w:val="404040"/>
          <w:shd w:val="clear" w:color="auto" w:fill="FFFFFF"/>
        </w:rPr>
      </w:pPr>
      <w:r>
        <w:rPr>
          <w:bCs/>
          <w:color w:val="404040"/>
          <w:shd w:val="clear" w:color="auto" w:fill="FFFFFF"/>
        </w:rPr>
        <w:t xml:space="preserve">Однако смущает падение открытых интересов и объемов торгов, что может привезти к падению цен с нынешних </w:t>
      </w:r>
      <w:proofErr w:type="gramStart"/>
      <w:r>
        <w:rPr>
          <w:bCs/>
          <w:color w:val="404040"/>
          <w:shd w:val="clear" w:color="auto" w:fill="FFFFFF"/>
        </w:rPr>
        <w:t>уровней .</w:t>
      </w:r>
      <w:proofErr w:type="gramEnd"/>
    </w:p>
    <w:p w14:paraId="36A9B357" w14:textId="6B832519" w:rsidR="00907726" w:rsidRPr="0087566D" w:rsidRDefault="0042569C" w:rsidP="0087566D">
      <w:pPr>
        <w:pStyle w:val="aa"/>
        <w:jc w:val="both"/>
        <w:outlineLvl w:val="0"/>
        <w:rPr>
          <w:color w:val="404040"/>
        </w:rPr>
      </w:pPr>
      <w:r w:rsidRPr="0042569C">
        <w:rPr>
          <w:color w:val="404040"/>
        </w:rPr>
        <w:drawing>
          <wp:inline distT="0" distB="0" distL="0" distR="0" wp14:anchorId="0927EFD4" wp14:editId="621AD59B">
            <wp:extent cx="6766428" cy="42386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7911" cy="4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EFC4" w14:textId="77777777" w:rsidR="007E54B7" w:rsidRDefault="007E54B7" w:rsidP="001E5741">
      <w:pPr>
        <w:pStyle w:val="aa"/>
        <w:jc w:val="both"/>
        <w:outlineLvl w:val="0"/>
        <w:rPr>
          <w:b/>
          <w:bCs/>
          <w:color w:val="404040"/>
          <w:sz w:val="32"/>
          <w:szCs w:val="32"/>
        </w:rPr>
      </w:pPr>
    </w:p>
    <w:p w14:paraId="0D67FFE8" w14:textId="77777777" w:rsidR="008E1F0C" w:rsidRPr="00FB3708" w:rsidRDefault="008E1F0C" w:rsidP="008E1F0C">
      <w:pPr>
        <w:pStyle w:val="aa"/>
        <w:ind w:left="-142"/>
        <w:jc w:val="both"/>
        <w:outlineLvl w:val="0"/>
        <w:rPr>
          <w:b/>
          <w:bCs/>
          <w:color w:val="404040"/>
          <w:sz w:val="32"/>
          <w:szCs w:val="32"/>
        </w:rPr>
      </w:pPr>
      <w:r w:rsidRPr="00FB3708">
        <w:rPr>
          <w:b/>
          <w:bCs/>
          <w:color w:val="404040"/>
          <w:sz w:val="32"/>
          <w:szCs w:val="32"/>
        </w:rPr>
        <w:t>ЦЕНЫ НА КАКАО-БОБЫ И КАКАО-ПРОДУКТЫ</w:t>
      </w:r>
    </w:p>
    <w:p w14:paraId="69D1289E" w14:textId="77777777" w:rsidR="008E1F0C" w:rsidRPr="00FB3708" w:rsidRDefault="008E1F0C" w:rsidP="008E1F0C">
      <w:pPr>
        <w:pStyle w:val="aa"/>
        <w:ind w:left="-142"/>
        <w:jc w:val="both"/>
        <w:outlineLvl w:val="0"/>
        <w:rPr>
          <w:bCs/>
          <w:color w:val="404040"/>
          <w:u w:color="538135"/>
        </w:rPr>
      </w:pPr>
    </w:p>
    <w:p w14:paraId="18101E3A" w14:textId="77777777" w:rsidR="008E1F0C" w:rsidRPr="00FB3708" w:rsidRDefault="008E1F0C" w:rsidP="008E1F0C">
      <w:pPr>
        <w:pStyle w:val="aa"/>
        <w:ind w:left="-142"/>
        <w:jc w:val="both"/>
        <w:outlineLvl w:val="0"/>
        <w:rPr>
          <w:b/>
          <w:color w:val="404040"/>
          <w:u w:color="538135"/>
        </w:rPr>
      </w:pPr>
      <w:r w:rsidRPr="00FB3708">
        <w:rPr>
          <w:b/>
          <w:color w:val="404040"/>
          <w:u w:color="538135"/>
        </w:rPr>
        <w:t>Какао-тёртое (</w:t>
      </w:r>
      <w:r w:rsidRPr="00FB3708">
        <w:rPr>
          <w:b/>
          <w:color w:val="404040"/>
          <w:u w:color="538135"/>
          <w:lang w:val="en-US"/>
        </w:rPr>
        <w:t>cocoa</w:t>
      </w:r>
      <w:r w:rsidRPr="00FB3708">
        <w:rPr>
          <w:b/>
          <w:color w:val="404040"/>
          <w:u w:color="538135"/>
        </w:rPr>
        <w:t xml:space="preserve"> </w:t>
      </w:r>
      <w:r w:rsidRPr="00FB3708">
        <w:rPr>
          <w:b/>
          <w:color w:val="404040"/>
          <w:u w:color="538135"/>
          <w:lang w:val="en-US"/>
        </w:rPr>
        <w:t>liquor</w:t>
      </w:r>
      <w:r w:rsidRPr="00FB3708">
        <w:rPr>
          <w:b/>
          <w:color w:val="404040"/>
          <w:u w:color="538135"/>
        </w:rPr>
        <w:t>)</w:t>
      </w:r>
    </w:p>
    <w:p w14:paraId="3D644EF8" w14:textId="6554C467" w:rsidR="008E1F0C" w:rsidRPr="00FB3708" w:rsidRDefault="008E1F0C" w:rsidP="008E1F0C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  <w:lang w:val="en-US"/>
        </w:rPr>
        <w:t>Ratio</w:t>
      </w:r>
      <w:r w:rsidRPr="00FB3708">
        <w:rPr>
          <w:bCs/>
          <w:color w:val="404040"/>
        </w:rPr>
        <w:t xml:space="preserve"> спот (мгновенные поставки) – 1.</w:t>
      </w:r>
      <w:r w:rsidR="0042569C">
        <w:rPr>
          <w:bCs/>
          <w:color w:val="404040"/>
        </w:rPr>
        <w:t>6</w:t>
      </w:r>
    </w:p>
    <w:p w14:paraId="594AD858" w14:textId="21332725" w:rsidR="00EB323D" w:rsidRPr="00FB3708" w:rsidRDefault="008E1F0C" w:rsidP="0087566D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  <w:lang w:val="en-US"/>
        </w:rPr>
        <w:t>Ratio</w:t>
      </w:r>
      <w:r w:rsidRPr="00FB3708">
        <w:rPr>
          <w:bCs/>
          <w:color w:val="404040"/>
        </w:rPr>
        <w:t xml:space="preserve"> на </w:t>
      </w:r>
      <w:r w:rsidR="00176DCA" w:rsidRPr="00FB3708">
        <w:rPr>
          <w:bCs/>
          <w:color w:val="404040"/>
        </w:rPr>
        <w:t>первый</w:t>
      </w:r>
      <w:r w:rsidR="00250527">
        <w:rPr>
          <w:bCs/>
          <w:color w:val="404040"/>
        </w:rPr>
        <w:t xml:space="preserve">-второй </w:t>
      </w:r>
      <w:r w:rsidRPr="00FB3708">
        <w:rPr>
          <w:bCs/>
          <w:color w:val="404040"/>
        </w:rPr>
        <w:t>квартал 202</w:t>
      </w:r>
      <w:r w:rsidR="00176DCA" w:rsidRPr="00FB3708">
        <w:rPr>
          <w:bCs/>
          <w:color w:val="404040"/>
        </w:rPr>
        <w:t>1</w:t>
      </w:r>
      <w:r w:rsidRPr="00FB3708">
        <w:rPr>
          <w:bCs/>
          <w:color w:val="404040"/>
        </w:rPr>
        <w:t xml:space="preserve"> года – 1.</w:t>
      </w:r>
      <w:r w:rsidR="0042569C">
        <w:rPr>
          <w:bCs/>
          <w:color w:val="404040"/>
        </w:rPr>
        <w:t>6</w:t>
      </w:r>
    </w:p>
    <w:p w14:paraId="275A8C4D" w14:textId="77777777" w:rsidR="008E1F0C" w:rsidRPr="00FB3708" w:rsidRDefault="008E1F0C" w:rsidP="008E1F0C">
      <w:pPr>
        <w:pStyle w:val="aa"/>
        <w:ind w:left="-142"/>
        <w:jc w:val="both"/>
        <w:outlineLvl w:val="0"/>
        <w:rPr>
          <w:b/>
          <w:color w:val="404040"/>
          <w:u w:color="538135"/>
        </w:rPr>
      </w:pPr>
      <w:r w:rsidRPr="00FB3708">
        <w:rPr>
          <w:b/>
          <w:color w:val="404040"/>
          <w:u w:color="538135"/>
        </w:rPr>
        <w:t>Какао порошок (</w:t>
      </w:r>
      <w:r w:rsidRPr="00FB3708">
        <w:rPr>
          <w:b/>
          <w:color w:val="404040"/>
          <w:u w:color="538135"/>
          <w:lang w:val="en-US"/>
        </w:rPr>
        <w:t>cocoa</w:t>
      </w:r>
      <w:r w:rsidRPr="00FB3708">
        <w:rPr>
          <w:b/>
          <w:color w:val="404040"/>
          <w:u w:color="538135"/>
        </w:rPr>
        <w:t xml:space="preserve"> </w:t>
      </w:r>
      <w:r w:rsidRPr="00FB3708">
        <w:rPr>
          <w:b/>
          <w:color w:val="404040"/>
          <w:u w:color="538135"/>
          <w:lang w:val="en-US"/>
        </w:rPr>
        <w:t>powder</w:t>
      </w:r>
      <w:r w:rsidRPr="00FB3708">
        <w:rPr>
          <w:b/>
          <w:color w:val="404040"/>
          <w:u w:color="538135"/>
        </w:rPr>
        <w:t>)</w:t>
      </w:r>
    </w:p>
    <w:p w14:paraId="57C521C4" w14:textId="31DAF8DD" w:rsidR="008E1F0C" w:rsidRPr="00FB3708" w:rsidRDefault="00164230" w:rsidP="008E1F0C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</w:rPr>
        <w:t xml:space="preserve">Натуральный </w:t>
      </w:r>
      <w:r w:rsidR="008E1F0C" w:rsidRPr="00FB3708">
        <w:rPr>
          <w:bCs/>
          <w:color w:val="404040"/>
        </w:rPr>
        <w:t>порошок</w:t>
      </w:r>
      <w:r w:rsidRPr="00FB3708">
        <w:rPr>
          <w:bCs/>
          <w:color w:val="404040"/>
        </w:rPr>
        <w:t xml:space="preserve"> стандартного качества </w:t>
      </w:r>
      <w:r w:rsidRPr="00FB3708">
        <w:rPr>
          <w:bCs/>
          <w:color w:val="404040"/>
          <w:lang w:val="en-GB"/>
        </w:rPr>
        <w:t>IC</w:t>
      </w:r>
      <w:r w:rsidRPr="00FB3708">
        <w:rPr>
          <w:bCs/>
          <w:color w:val="404040"/>
        </w:rPr>
        <w:t>1</w:t>
      </w:r>
      <w:r w:rsidR="008E1F0C" w:rsidRPr="00FB3708">
        <w:rPr>
          <w:bCs/>
          <w:color w:val="404040"/>
        </w:rPr>
        <w:t xml:space="preserve"> – </w:t>
      </w:r>
      <w:r w:rsidR="00491CB2">
        <w:rPr>
          <w:bCs/>
          <w:color w:val="404040"/>
        </w:rPr>
        <w:t>2</w:t>
      </w:r>
      <w:r w:rsidR="0042569C">
        <w:rPr>
          <w:bCs/>
          <w:color w:val="404040"/>
        </w:rPr>
        <w:t>000</w:t>
      </w:r>
      <w:r w:rsidR="008E1F0C" w:rsidRPr="00FB3708">
        <w:rPr>
          <w:bCs/>
          <w:color w:val="404040"/>
        </w:rPr>
        <w:t xml:space="preserve"> </w:t>
      </w:r>
      <w:r w:rsidR="0042569C">
        <w:rPr>
          <w:bCs/>
          <w:color w:val="404040"/>
          <w:lang w:val="et-EE"/>
        </w:rPr>
        <w:t>EUR</w:t>
      </w:r>
      <w:r w:rsidR="008E1F0C" w:rsidRPr="00FB3708">
        <w:rPr>
          <w:bCs/>
          <w:color w:val="404040"/>
        </w:rPr>
        <w:t>/</w:t>
      </w:r>
      <w:r w:rsidR="008E1F0C" w:rsidRPr="00FB3708">
        <w:rPr>
          <w:bCs/>
          <w:color w:val="404040"/>
          <w:lang w:val="en-US"/>
        </w:rPr>
        <w:t>mt</w:t>
      </w:r>
    </w:p>
    <w:p w14:paraId="40AD3418" w14:textId="1A9A239B" w:rsidR="008E1F0C" w:rsidRPr="00FB3708" w:rsidRDefault="00164230" w:rsidP="008E1F0C">
      <w:pPr>
        <w:pStyle w:val="aa"/>
        <w:ind w:left="-142"/>
        <w:jc w:val="both"/>
        <w:outlineLvl w:val="0"/>
        <w:rPr>
          <w:bCs/>
          <w:color w:val="404040"/>
        </w:rPr>
      </w:pPr>
      <w:r w:rsidRPr="00FB3708">
        <w:rPr>
          <w:bCs/>
          <w:color w:val="404040"/>
        </w:rPr>
        <w:t xml:space="preserve">Натуральный </w:t>
      </w:r>
      <w:r w:rsidR="008E1F0C" w:rsidRPr="00FB3708">
        <w:rPr>
          <w:bCs/>
          <w:color w:val="404040"/>
        </w:rPr>
        <w:t>порошок</w:t>
      </w:r>
      <w:r w:rsidRPr="00FB3708">
        <w:rPr>
          <w:bCs/>
          <w:color w:val="404040"/>
        </w:rPr>
        <w:t xml:space="preserve"> премиального качества</w:t>
      </w:r>
      <w:r w:rsidR="008E1F0C" w:rsidRPr="00FB3708">
        <w:rPr>
          <w:bCs/>
          <w:color w:val="404040"/>
        </w:rPr>
        <w:t xml:space="preserve"> </w:t>
      </w:r>
      <w:r w:rsidRPr="00FB3708">
        <w:rPr>
          <w:bCs/>
          <w:color w:val="404040"/>
          <w:lang w:val="en-GB"/>
        </w:rPr>
        <w:t>ICP</w:t>
      </w:r>
      <w:r w:rsidRPr="00FB3708">
        <w:rPr>
          <w:bCs/>
          <w:color w:val="404040"/>
        </w:rPr>
        <w:t xml:space="preserve"> </w:t>
      </w:r>
      <w:r w:rsidR="008E1F0C" w:rsidRPr="00FB3708">
        <w:rPr>
          <w:bCs/>
          <w:color w:val="404040"/>
        </w:rPr>
        <w:t xml:space="preserve">– </w:t>
      </w:r>
      <w:r w:rsidR="0042569C">
        <w:rPr>
          <w:bCs/>
          <w:color w:val="404040"/>
          <w:lang w:val="et-EE"/>
        </w:rPr>
        <w:t>2175</w:t>
      </w:r>
      <w:r w:rsidR="008E1F0C" w:rsidRPr="00FB3708">
        <w:rPr>
          <w:bCs/>
          <w:color w:val="404040"/>
        </w:rPr>
        <w:t xml:space="preserve"> </w:t>
      </w:r>
      <w:r w:rsidR="0042569C">
        <w:rPr>
          <w:bCs/>
          <w:color w:val="404040"/>
          <w:lang w:val="en-US"/>
        </w:rPr>
        <w:t>EUR</w:t>
      </w:r>
      <w:r w:rsidR="008E1F0C" w:rsidRPr="00FB3708">
        <w:rPr>
          <w:bCs/>
          <w:color w:val="404040"/>
        </w:rPr>
        <w:t>/</w:t>
      </w:r>
      <w:r w:rsidR="008E1F0C" w:rsidRPr="00FB3708">
        <w:rPr>
          <w:bCs/>
          <w:color w:val="404040"/>
          <w:lang w:val="en-US"/>
        </w:rPr>
        <w:t>mt</w:t>
      </w:r>
    </w:p>
    <w:p w14:paraId="4FB45908" w14:textId="7F1DA1D1" w:rsidR="000009EA" w:rsidRPr="00FB3708" w:rsidRDefault="000009EA" w:rsidP="000009EA">
      <w:pPr>
        <w:pStyle w:val="aa"/>
        <w:ind w:left="-142"/>
        <w:jc w:val="both"/>
        <w:rPr>
          <w:bCs/>
          <w:color w:val="404040"/>
        </w:rPr>
      </w:pPr>
      <w:proofErr w:type="spellStart"/>
      <w:r w:rsidRPr="00FB3708">
        <w:rPr>
          <w:bCs/>
          <w:color w:val="404040"/>
        </w:rPr>
        <w:t>Алкализованый</w:t>
      </w:r>
      <w:proofErr w:type="spellEnd"/>
      <w:r w:rsidRPr="00FB3708">
        <w:rPr>
          <w:bCs/>
          <w:color w:val="404040"/>
        </w:rPr>
        <w:t xml:space="preserve"> порошок премиального качества А6 – 2</w:t>
      </w:r>
      <w:r w:rsidR="0042569C">
        <w:rPr>
          <w:bCs/>
          <w:color w:val="404040"/>
          <w:lang w:val="et-EE"/>
        </w:rPr>
        <w:t>225</w:t>
      </w:r>
      <w:r w:rsidRPr="00FB3708">
        <w:rPr>
          <w:bCs/>
          <w:color w:val="404040"/>
        </w:rPr>
        <w:t xml:space="preserve"> </w:t>
      </w:r>
      <w:r w:rsidR="0042569C">
        <w:rPr>
          <w:bCs/>
          <w:color w:val="404040"/>
          <w:lang w:val="en-GB"/>
        </w:rPr>
        <w:t>EUR</w:t>
      </w:r>
      <w:r w:rsidRPr="00FB3708">
        <w:rPr>
          <w:bCs/>
          <w:color w:val="404040"/>
        </w:rPr>
        <w:t>/</w:t>
      </w:r>
      <w:proofErr w:type="spellStart"/>
      <w:r w:rsidRPr="00FB3708">
        <w:rPr>
          <w:bCs/>
          <w:color w:val="404040"/>
          <w:lang w:val="en-GB"/>
        </w:rPr>
        <w:t>mt</w:t>
      </w:r>
      <w:proofErr w:type="spellEnd"/>
    </w:p>
    <w:p w14:paraId="54C8595A" w14:textId="089386CB" w:rsidR="008E1F0C" w:rsidRPr="00EB323D" w:rsidRDefault="00164230" w:rsidP="008E1F0C">
      <w:pPr>
        <w:pStyle w:val="aa"/>
        <w:ind w:left="-142"/>
        <w:jc w:val="both"/>
        <w:rPr>
          <w:bCs/>
          <w:color w:val="404040"/>
        </w:rPr>
      </w:pPr>
      <w:proofErr w:type="spellStart"/>
      <w:r w:rsidRPr="00FB3708">
        <w:rPr>
          <w:bCs/>
          <w:color w:val="404040"/>
        </w:rPr>
        <w:t>Алкализованый</w:t>
      </w:r>
      <w:proofErr w:type="spellEnd"/>
      <w:r w:rsidRPr="00FB3708">
        <w:rPr>
          <w:bCs/>
          <w:color w:val="404040"/>
        </w:rPr>
        <w:t xml:space="preserve"> порошок премиального качества А8 – </w:t>
      </w:r>
      <w:r w:rsidR="0042569C">
        <w:rPr>
          <w:bCs/>
          <w:color w:val="404040"/>
        </w:rPr>
        <w:t xml:space="preserve">нет в предложении до третьего </w:t>
      </w:r>
      <w:proofErr w:type="spellStart"/>
      <w:r w:rsidR="0042569C">
        <w:rPr>
          <w:bCs/>
          <w:color w:val="404040"/>
        </w:rPr>
        <w:t>квратала</w:t>
      </w:r>
      <w:proofErr w:type="spellEnd"/>
    </w:p>
    <w:p w14:paraId="2518BC8C" w14:textId="77777777" w:rsidR="00EB323D" w:rsidRPr="00FB3708" w:rsidRDefault="00EB323D" w:rsidP="008E1F0C">
      <w:pPr>
        <w:pStyle w:val="aa"/>
        <w:ind w:left="-142"/>
        <w:jc w:val="both"/>
        <w:rPr>
          <w:bCs/>
          <w:color w:val="404040"/>
        </w:rPr>
      </w:pPr>
    </w:p>
    <w:p w14:paraId="4105FB16" w14:textId="77777777" w:rsidR="008E1F0C" w:rsidRPr="00794903" w:rsidRDefault="008E1F0C" w:rsidP="008E1F0C">
      <w:pPr>
        <w:pStyle w:val="aa"/>
        <w:ind w:left="-142"/>
        <w:jc w:val="both"/>
        <w:outlineLvl w:val="0"/>
        <w:rPr>
          <w:b/>
          <w:color w:val="000000" w:themeColor="text1"/>
          <w:u w:color="538135"/>
        </w:rPr>
      </w:pPr>
      <w:r w:rsidRPr="00794903">
        <w:rPr>
          <w:b/>
          <w:color w:val="000000" w:themeColor="text1"/>
          <w:u w:color="538135"/>
        </w:rPr>
        <w:t>Какао-бобы Гана</w:t>
      </w:r>
    </w:p>
    <w:p w14:paraId="1D7E45A0" w14:textId="77777777" w:rsidR="008E1F0C" w:rsidRPr="00794903" w:rsidRDefault="008E1F0C" w:rsidP="008E1F0C">
      <w:pPr>
        <w:pStyle w:val="aa"/>
        <w:ind w:left="-142"/>
        <w:jc w:val="both"/>
        <w:outlineLvl w:val="0"/>
        <w:rPr>
          <w:bCs/>
          <w:color w:val="000000" w:themeColor="text1"/>
        </w:rPr>
      </w:pPr>
      <w:r w:rsidRPr="00794903">
        <w:rPr>
          <w:bCs/>
          <w:color w:val="000000" w:themeColor="text1"/>
        </w:rPr>
        <w:t xml:space="preserve">Поставки </w:t>
      </w:r>
      <w:r w:rsidR="00CD78E6" w:rsidRPr="00794903">
        <w:rPr>
          <w:bCs/>
          <w:color w:val="000000" w:themeColor="text1"/>
          <w:lang w:val="et-EE"/>
        </w:rPr>
        <w:t>1</w:t>
      </w:r>
      <w:proofErr w:type="spellStart"/>
      <w:r w:rsidR="00CD78E6" w:rsidRPr="00794903">
        <w:rPr>
          <w:bCs/>
          <w:color w:val="000000" w:themeColor="text1"/>
        </w:rPr>
        <w:t>ый</w:t>
      </w:r>
      <w:proofErr w:type="spellEnd"/>
      <w:r w:rsidR="00CD78E6" w:rsidRPr="00794903">
        <w:rPr>
          <w:bCs/>
          <w:color w:val="000000" w:themeColor="text1"/>
        </w:rPr>
        <w:t xml:space="preserve"> квартал</w:t>
      </w:r>
      <w:r w:rsidR="007067D7" w:rsidRPr="00794903">
        <w:rPr>
          <w:bCs/>
          <w:color w:val="000000" w:themeColor="text1"/>
        </w:rPr>
        <w:t xml:space="preserve"> </w:t>
      </w:r>
      <w:r w:rsidRPr="00794903">
        <w:rPr>
          <w:bCs/>
          <w:color w:val="000000" w:themeColor="text1"/>
        </w:rPr>
        <w:t>202</w:t>
      </w:r>
      <w:r w:rsidR="00CD78E6" w:rsidRPr="00794903">
        <w:rPr>
          <w:bCs/>
          <w:color w:val="000000" w:themeColor="text1"/>
        </w:rPr>
        <w:t>1</w:t>
      </w:r>
      <w:r w:rsidRPr="00794903">
        <w:rPr>
          <w:bCs/>
          <w:color w:val="000000" w:themeColor="text1"/>
        </w:rPr>
        <w:t xml:space="preserve"> года </w:t>
      </w:r>
    </w:p>
    <w:p w14:paraId="1041BB4F" w14:textId="02D37616" w:rsidR="008E1F0C" w:rsidRPr="00794903" w:rsidRDefault="008E1F0C" w:rsidP="008E1F0C">
      <w:pPr>
        <w:pStyle w:val="aa"/>
        <w:ind w:left="-142"/>
        <w:jc w:val="both"/>
        <w:outlineLvl w:val="0"/>
        <w:rPr>
          <w:bCs/>
          <w:color w:val="000000" w:themeColor="text1"/>
          <w:lang w:val="en-US"/>
        </w:rPr>
      </w:pPr>
      <w:r w:rsidRPr="00794903">
        <w:rPr>
          <w:bCs/>
          <w:color w:val="000000" w:themeColor="text1"/>
        </w:rPr>
        <w:t>Биржа</w:t>
      </w:r>
      <w:r w:rsidRPr="00794903">
        <w:rPr>
          <w:bCs/>
          <w:color w:val="000000" w:themeColor="text1"/>
          <w:lang w:val="en-US"/>
        </w:rPr>
        <w:t xml:space="preserve"> C</w:t>
      </w:r>
      <w:r w:rsidR="001E5741" w:rsidRPr="00794903">
        <w:rPr>
          <w:bCs/>
          <w:color w:val="000000" w:themeColor="text1"/>
          <w:lang w:val="et-EE"/>
        </w:rPr>
        <w:t>H1</w:t>
      </w:r>
      <w:r w:rsidRPr="00794903">
        <w:rPr>
          <w:bCs/>
          <w:color w:val="000000" w:themeColor="text1"/>
          <w:lang w:val="en-US"/>
        </w:rPr>
        <w:t xml:space="preserve"> (</w:t>
      </w:r>
      <w:r w:rsidR="00CD78E6" w:rsidRPr="00794903">
        <w:rPr>
          <w:bCs/>
          <w:color w:val="000000" w:themeColor="text1"/>
          <w:lang w:val="en-US"/>
        </w:rPr>
        <w:t>MARCH</w:t>
      </w:r>
      <w:r w:rsidRPr="00794903">
        <w:rPr>
          <w:bCs/>
          <w:color w:val="000000" w:themeColor="text1"/>
          <w:lang w:val="en-US"/>
        </w:rPr>
        <w:t xml:space="preserve"> 202</w:t>
      </w:r>
      <w:r w:rsidR="00CD78E6" w:rsidRPr="00794903">
        <w:rPr>
          <w:bCs/>
          <w:color w:val="000000" w:themeColor="text1"/>
          <w:lang w:val="en-US"/>
        </w:rPr>
        <w:t>1</w:t>
      </w:r>
      <w:r w:rsidRPr="00794903">
        <w:rPr>
          <w:bCs/>
          <w:color w:val="000000" w:themeColor="text1"/>
          <w:lang w:val="en-US"/>
        </w:rPr>
        <w:t>) +</w:t>
      </w:r>
      <w:r w:rsidR="00250527" w:rsidRPr="00794903">
        <w:rPr>
          <w:bCs/>
          <w:color w:val="000000" w:themeColor="text1"/>
          <w:lang w:val="en-US"/>
        </w:rPr>
        <w:t>5</w:t>
      </w:r>
      <w:r w:rsidR="0042569C" w:rsidRPr="0042569C">
        <w:rPr>
          <w:bCs/>
          <w:color w:val="000000" w:themeColor="text1"/>
          <w:lang w:val="en-US"/>
        </w:rPr>
        <w:t>5</w:t>
      </w:r>
      <w:r w:rsidRPr="00794903">
        <w:rPr>
          <w:bCs/>
          <w:color w:val="000000" w:themeColor="text1"/>
          <w:lang w:val="en-US"/>
        </w:rPr>
        <w:t>0 GBP/mt</w:t>
      </w:r>
    </w:p>
    <w:p w14:paraId="44BB714F" w14:textId="3B2882EF" w:rsidR="00456C4D" w:rsidRPr="00794903" w:rsidRDefault="008E1F0C" w:rsidP="00BF43B1">
      <w:pPr>
        <w:pStyle w:val="aa"/>
        <w:ind w:left="-142"/>
        <w:jc w:val="both"/>
        <w:outlineLvl w:val="0"/>
        <w:rPr>
          <w:bCs/>
          <w:color w:val="000000" w:themeColor="text1"/>
          <w:lang w:val="en-GB"/>
        </w:rPr>
      </w:pPr>
      <w:r w:rsidRPr="00794903">
        <w:rPr>
          <w:bCs/>
          <w:color w:val="000000" w:themeColor="text1"/>
        </w:rPr>
        <w:t>Цена</w:t>
      </w:r>
      <w:r w:rsidRPr="00794903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FCA</w:t>
      </w:r>
      <w:r w:rsidRPr="00794903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Tallinn</w:t>
      </w:r>
      <w:r w:rsidRPr="00794903">
        <w:rPr>
          <w:bCs/>
          <w:color w:val="000000" w:themeColor="text1"/>
          <w:lang w:val="en-US"/>
        </w:rPr>
        <w:t xml:space="preserve"> </w:t>
      </w:r>
      <w:r w:rsidR="001E5741" w:rsidRPr="00794903">
        <w:rPr>
          <w:bCs/>
          <w:color w:val="000000" w:themeColor="text1"/>
          <w:lang w:val="et-EE"/>
        </w:rPr>
        <w:t>3</w:t>
      </w:r>
      <w:r w:rsidR="0042569C" w:rsidRPr="0042569C">
        <w:rPr>
          <w:bCs/>
          <w:color w:val="000000" w:themeColor="text1"/>
          <w:lang w:val="en-US"/>
        </w:rPr>
        <w:t>175</w:t>
      </w:r>
      <w:r w:rsidRPr="00794903">
        <w:rPr>
          <w:bCs/>
          <w:color w:val="000000" w:themeColor="text1"/>
          <w:lang w:val="en-US"/>
        </w:rPr>
        <w:t xml:space="preserve"> </w:t>
      </w:r>
      <w:r w:rsidRPr="00794903">
        <w:rPr>
          <w:bCs/>
          <w:color w:val="000000" w:themeColor="text1"/>
          <w:lang w:val="en-GB"/>
        </w:rPr>
        <w:t>USD</w:t>
      </w:r>
      <w:r w:rsidRPr="00794903">
        <w:rPr>
          <w:bCs/>
          <w:color w:val="000000" w:themeColor="text1"/>
          <w:lang w:val="en-US"/>
        </w:rPr>
        <w:t>/</w:t>
      </w:r>
      <w:proofErr w:type="spellStart"/>
      <w:r w:rsidRPr="00794903">
        <w:rPr>
          <w:bCs/>
          <w:color w:val="000000" w:themeColor="text1"/>
          <w:lang w:val="en-GB"/>
        </w:rPr>
        <w:t>mt</w:t>
      </w:r>
      <w:proofErr w:type="spellEnd"/>
    </w:p>
    <w:p w14:paraId="65F6B299" w14:textId="77777777" w:rsidR="001E5741" w:rsidRPr="00794903" w:rsidRDefault="001E5741" w:rsidP="001E5741">
      <w:pPr>
        <w:pStyle w:val="aa"/>
        <w:ind w:left="-142"/>
        <w:jc w:val="both"/>
        <w:outlineLvl w:val="0"/>
        <w:rPr>
          <w:b/>
          <w:color w:val="000000" w:themeColor="text1"/>
          <w:u w:color="538135"/>
        </w:rPr>
      </w:pPr>
      <w:r w:rsidRPr="00794903">
        <w:rPr>
          <w:b/>
          <w:color w:val="000000" w:themeColor="text1"/>
          <w:u w:color="538135"/>
        </w:rPr>
        <w:t xml:space="preserve">Какао-бобы </w:t>
      </w:r>
      <w:r w:rsidRPr="00794903">
        <w:rPr>
          <w:b/>
          <w:color w:val="000000" w:themeColor="text1"/>
          <w:shd w:val="clear" w:color="auto" w:fill="FFFFFF"/>
        </w:rPr>
        <w:t>Кот-д’Ивуар</w:t>
      </w:r>
    </w:p>
    <w:p w14:paraId="442E7BB0" w14:textId="77777777" w:rsidR="001E5741" w:rsidRPr="00794903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</w:rPr>
      </w:pPr>
      <w:r w:rsidRPr="00794903">
        <w:rPr>
          <w:bCs/>
          <w:color w:val="000000" w:themeColor="text1"/>
        </w:rPr>
        <w:t xml:space="preserve">Поставки </w:t>
      </w:r>
      <w:r w:rsidRPr="00794903">
        <w:rPr>
          <w:bCs/>
          <w:color w:val="000000" w:themeColor="text1"/>
          <w:lang w:val="et-EE"/>
        </w:rPr>
        <w:t>1</w:t>
      </w:r>
      <w:proofErr w:type="spellStart"/>
      <w:r w:rsidRPr="00794903">
        <w:rPr>
          <w:bCs/>
          <w:color w:val="000000" w:themeColor="text1"/>
        </w:rPr>
        <w:t>ый</w:t>
      </w:r>
      <w:proofErr w:type="spellEnd"/>
      <w:r w:rsidRPr="00794903">
        <w:rPr>
          <w:bCs/>
          <w:color w:val="000000" w:themeColor="text1"/>
        </w:rPr>
        <w:t xml:space="preserve"> квартал 2021 года </w:t>
      </w:r>
    </w:p>
    <w:p w14:paraId="464BDC30" w14:textId="77777777" w:rsidR="001E5741" w:rsidRPr="00794903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  <w:lang w:val="en-US"/>
        </w:rPr>
      </w:pPr>
      <w:r w:rsidRPr="00794903">
        <w:rPr>
          <w:bCs/>
          <w:color w:val="000000" w:themeColor="text1"/>
        </w:rPr>
        <w:t>Биржа</w:t>
      </w:r>
      <w:r w:rsidRPr="00794903">
        <w:rPr>
          <w:bCs/>
          <w:color w:val="000000" w:themeColor="text1"/>
          <w:lang w:val="en-US"/>
        </w:rPr>
        <w:t xml:space="preserve"> C</w:t>
      </w:r>
      <w:r w:rsidRPr="00794903">
        <w:rPr>
          <w:bCs/>
          <w:color w:val="000000" w:themeColor="text1"/>
          <w:lang w:val="et-EE"/>
        </w:rPr>
        <w:t>H1</w:t>
      </w:r>
      <w:r w:rsidRPr="00794903">
        <w:rPr>
          <w:bCs/>
          <w:color w:val="000000" w:themeColor="text1"/>
          <w:lang w:val="en-US"/>
        </w:rPr>
        <w:t xml:space="preserve"> (MARCH 2021) +5</w:t>
      </w:r>
      <w:r w:rsidR="00250527" w:rsidRPr="00794903">
        <w:rPr>
          <w:bCs/>
          <w:color w:val="000000" w:themeColor="text1"/>
          <w:lang w:val="en-US"/>
        </w:rPr>
        <w:t>0</w:t>
      </w:r>
      <w:r w:rsidRPr="00794903">
        <w:rPr>
          <w:bCs/>
          <w:color w:val="000000" w:themeColor="text1"/>
          <w:lang w:val="en-US"/>
        </w:rPr>
        <w:t>0 GBP/mt</w:t>
      </w:r>
    </w:p>
    <w:p w14:paraId="674B01B1" w14:textId="7813735F" w:rsidR="001E5741" w:rsidRPr="0042569C" w:rsidRDefault="001E5741" w:rsidP="001E5741">
      <w:pPr>
        <w:pStyle w:val="aa"/>
        <w:ind w:left="-142"/>
        <w:jc w:val="both"/>
        <w:outlineLvl w:val="0"/>
        <w:rPr>
          <w:bCs/>
          <w:color w:val="000000" w:themeColor="text1"/>
        </w:rPr>
      </w:pPr>
      <w:r w:rsidRPr="00794903">
        <w:rPr>
          <w:bCs/>
          <w:color w:val="000000" w:themeColor="text1"/>
        </w:rPr>
        <w:t>Цена</w:t>
      </w:r>
      <w:r w:rsidRPr="0042569C">
        <w:rPr>
          <w:bCs/>
          <w:color w:val="000000" w:themeColor="text1"/>
        </w:rPr>
        <w:t xml:space="preserve"> </w:t>
      </w:r>
      <w:r w:rsidRPr="00794903">
        <w:rPr>
          <w:bCs/>
          <w:color w:val="000000" w:themeColor="text1"/>
          <w:lang w:val="en-GB"/>
        </w:rPr>
        <w:t>FCA</w:t>
      </w:r>
      <w:r w:rsidRPr="0042569C">
        <w:rPr>
          <w:bCs/>
          <w:color w:val="000000" w:themeColor="text1"/>
        </w:rPr>
        <w:t xml:space="preserve"> </w:t>
      </w:r>
      <w:r w:rsidRPr="00794903">
        <w:rPr>
          <w:bCs/>
          <w:color w:val="000000" w:themeColor="text1"/>
          <w:lang w:val="en-GB"/>
        </w:rPr>
        <w:t>Tallinn</w:t>
      </w:r>
      <w:r w:rsidRPr="0042569C">
        <w:rPr>
          <w:bCs/>
          <w:color w:val="000000" w:themeColor="text1"/>
        </w:rPr>
        <w:t xml:space="preserve"> </w:t>
      </w:r>
      <w:r w:rsidR="0042569C">
        <w:rPr>
          <w:bCs/>
          <w:color w:val="000000" w:themeColor="text1"/>
        </w:rPr>
        <w:t>3105</w:t>
      </w:r>
      <w:r w:rsidRPr="0042569C">
        <w:rPr>
          <w:bCs/>
          <w:color w:val="000000" w:themeColor="text1"/>
        </w:rPr>
        <w:t xml:space="preserve"> </w:t>
      </w:r>
      <w:r w:rsidRPr="00794903">
        <w:rPr>
          <w:bCs/>
          <w:color w:val="000000" w:themeColor="text1"/>
          <w:lang w:val="en-GB"/>
        </w:rPr>
        <w:t>USD</w:t>
      </w:r>
      <w:r w:rsidRPr="0042569C">
        <w:rPr>
          <w:bCs/>
          <w:color w:val="000000" w:themeColor="text1"/>
        </w:rPr>
        <w:t>/</w:t>
      </w:r>
      <w:proofErr w:type="spellStart"/>
      <w:r w:rsidRPr="00794903">
        <w:rPr>
          <w:bCs/>
          <w:color w:val="000000" w:themeColor="text1"/>
          <w:lang w:val="en-GB"/>
        </w:rPr>
        <w:t>mt</w:t>
      </w:r>
      <w:proofErr w:type="spellEnd"/>
    </w:p>
    <w:p w14:paraId="438CBE7D" w14:textId="77777777" w:rsidR="001E5741" w:rsidRPr="0042569C" w:rsidRDefault="001E5741" w:rsidP="00250527">
      <w:pPr>
        <w:pStyle w:val="aa"/>
        <w:jc w:val="both"/>
        <w:outlineLvl w:val="0"/>
        <w:rPr>
          <w:bCs/>
          <w:color w:val="000000" w:themeColor="text1"/>
        </w:rPr>
      </w:pPr>
    </w:p>
    <w:p w14:paraId="09749D6D" w14:textId="2E688F79" w:rsidR="00456C4D" w:rsidRPr="00794903" w:rsidRDefault="008E1F0C" w:rsidP="00BF43B1">
      <w:pPr>
        <w:pStyle w:val="aa"/>
        <w:ind w:left="-142"/>
        <w:jc w:val="both"/>
        <w:rPr>
          <w:b/>
          <w:color w:val="000000" w:themeColor="text1"/>
          <w:u w:color="538135"/>
        </w:rPr>
      </w:pPr>
      <w:r w:rsidRPr="00794903">
        <w:rPr>
          <w:b/>
          <w:color w:val="000000" w:themeColor="text1"/>
          <w:u w:color="538135"/>
        </w:rPr>
        <w:t>Котировки лондонской биржи на</w:t>
      </w:r>
      <w:r w:rsidR="00FD1239" w:rsidRPr="00794903">
        <w:rPr>
          <w:b/>
          <w:color w:val="000000" w:themeColor="text1"/>
          <w:u w:color="538135"/>
        </w:rPr>
        <w:t xml:space="preserve"> </w:t>
      </w:r>
      <w:r w:rsidR="000C57F9" w:rsidRPr="00794903">
        <w:rPr>
          <w:b/>
          <w:color w:val="000000" w:themeColor="text1"/>
          <w:u w:color="538135"/>
        </w:rPr>
        <w:t xml:space="preserve">открытие </w:t>
      </w:r>
      <w:r w:rsidR="00486E12" w:rsidRPr="00794903">
        <w:rPr>
          <w:b/>
          <w:color w:val="000000" w:themeColor="text1"/>
          <w:u w:color="538135"/>
        </w:rPr>
        <w:t>бирж</w:t>
      </w:r>
      <w:r w:rsidR="00491CB2" w:rsidRPr="00794903">
        <w:rPr>
          <w:b/>
          <w:color w:val="000000" w:themeColor="text1"/>
          <w:u w:color="538135"/>
        </w:rPr>
        <w:t xml:space="preserve">и на </w:t>
      </w:r>
      <w:r w:rsidR="0042569C">
        <w:rPr>
          <w:b/>
          <w:color w:val="000000" w:themeColor="text1"/>
          <w:u w:color="538135"/>
        </w:rPr>
        <w:t>10</w:t>
      </w:r>
      <w:r w:rsidRPr="00794903">
        <w:rPr>
          <w:b/>
          <w:color w:val="000000" w:themeColor="text1"/>
          <w:u w:color="538135"/>
        </w:rPr>
        <w:t>.</w:t>
      </w:r>
      <w:r w:rsidR="00250527" w:rsidRPr="00794903">
        <w:rPr>
          <w:b/>
          <w:color w:val="000000" w:themeColor="text1"/>
          <w:u w:color="538135"/>
        </w:rPr>
        <w:t>0</w:t>
      </w:r>
      <w:r w:rsidR="0042569C">
        <w:rPr>
          <w:b/>
          <w:color w:val="000000" w:themeColor="text1"/>
          <w:u w:color="538135"/>
        </w:rPr>
        <w:t>2</w:t>
      </w:r>
      <w:r w:rsidRPr="00794903">
        <w:rPr>
          <w:b/>
          <w:color w:val="000000" w:themeColor="text1"/>
          <w:u w:color="538135"/>
        </w:rPr>
        <w:t>.</w:t>
      </w:r>
      <w:r w:rsidR="007067D7" w:rsidRPr="00794903">
        <w:rPr>
          <w:b/>
          <w:color w:val="000000" w:themeColor="text1"/>
          <w:u w:color="538135"/>
        </w:rPr>
        <w:t>20</w:t>
      </w:r>
      <w:r w:rsidR="007067D7" w:rsidRPr="00794903">
        <w:rPr>
          <w:b/>
          <w:color w:val="000000" w:themeColor="text1"/>
          <w:u w:color="538135"/>
          <w:lang w:val="et-EE"/>
        </w:rPr>
        <w:t>2</w:t>
      </w:r>
      <w:r w:rsidR="00250527" w:rsidRPr="00794903">
        <w:rPr>
          <w:b/>
          <w:color w:val="000000" w:themeColor="text1"/>
          <w:u w:color="538135"/>
        </w:rPr>
        <w:t>1</w:t>
      </w:r>
    </w:p>
    <w:p w14:paraId="59C8142C" w14:textId="6054458C" w:rsidR="00486E12" w:rsidRPr="00794903" w:rsidRDefault="005C176D" w:rsidP="00FD1239">
      <w:pPr>
        <w:pStyle w:val="aa"/>
        <w:ind w:left="-142"/>
        <w:jc w:val="both"/>
        <w:rPr>
          <w:bCs/>
          <w:color w:val="000000" w:themeColor="text1"/>
          <w:lang w:val="et-EE"/>
        </w:rPr>
      </w:pPr>
      <w:proofErr w:type="spellStart"/>
      <w:r w:rsidRPr="00794903">
        <w:rPr>
          <w:bCs/>
          <w:color w:val="000000" w:themeColor="text1"/>
          <w:lang w:val="et-EE"/>
        </w:rPr>
        <w:t>Март</w:t>
      </w:r>
      <w:proofErr w:type="spellEnd"/>
      <w:r w:rsidRPr="00794903">
        <w:rPr>
          <w:bCs/>
          <w:color w:val="000000" w:themeColor="text1"/>
          <w:lang w:val="et-EE"/>
        </w:rPr>
        <w:t xml:space="preserve"> 2021 – 1</w:t>
      </w:r>
      <w:r w:rsidR="0042569C">
        <w:rPr>
          <w:bCs/>
          <w:color w:val="000000" w:themeColor="text1"/>
        </w:rPr>
        <w:t>754</w:t>
      </w:r>
      <w:r w:rsidRPr="00794903">
        <w:rPr>
          <w:bCs/>
          <w:color w:val="000000" w:themeColor="text1"/>
          <w:lang w:val="et-EE"/>
        </w:rPr>
        <w:t xml:space="preserve"> GBP</w:t>
      </w:r>
    </w:p>
    <w:p w14:paraId="6BBAB0F3" w14:textId="38F55F95" w:rsidR="000C57F9" w:rsidRPr="00794903" w:rsidRDefault="000C57F9" w:rsidP="00FD1239">
      <w:pPr>
        <w:pStyle w:val="aa"/>
        <w:ind w:left="-142"/>
        <w:jc w:val="both"/>
        <w:rPr>
          <w:bCs/>
          <w:color w:val="000000" w:themeColor="text1"/>
          <w:lang w:val="et-EE"/>
        </w:rPr>
      </w:pPr>
      <w:proofErr w:type="spellStart"/>
      <w:r w:rsidRPr="00794903">
        <w:rPr>
          <w:bCs/>
          <w:color w:val="000000" w:themeColor="text1"/>
          <w:lang w:val="et-EE"/>
        </w:rPr>
        <w:t>Май</w:t>
      </w:r>
      <w:proofErr w:type="spellEnd"/>
      <w:r w:rsidRPr="00794903">
        <w:rPr>
          <w:bCs/>
          <w:color w:val="000000" w:themeColor="text1"/>
          <w:lang w:val="et-EE"/>
        </w:rPr>
        <w:t xml:space="preserve"> 2021 – 1</w:t>
      </w:r>
      <w:r w:rsidR="00250527" w:rsidRPr="00794903">
        <w:rPr>
          <w:bCs/>
          <w:color w:val="000000" w:themeColor="text1"/>
          <w:lang w:val="et-EE"/>
        </w:rPr>
        <w:t>6</w:t>
      </w:r>
      <w:r w:rsidR="0042569C">
        <w:rPr>
          <w:bCs/>
          <w:color w:val="000000" w:themeColor="text1"/>
        </w:rPr>
        <w:t>50</w:t>
      </w:r>
      <w:r w:rsidRPr="00794903">
        <w:rPr>
          <w:bCs/>
          <w:color w:val="000000" w:themeColor="text1"/>
          <w:lang w:val="et-EE"/>
        </w:rPr>
        <w:t xml:space="preserve"> GBP</w:t>
      </w:r>
    </w:p>
    <w:p w14:paraId="42E96723" w14:textId="0DF9662F" w:rsidR="00972A3B" w:rsidRPr="0087566D" w:rsidRDefault="001E5741" w:rsidP="0087566D">
      <w:pPr>
        <w:pStyle w:val="aa"/>
        <w:ind w:left="-142"/>
        <w:jc w:val="both"/>
        <w:rPr>
          <w:bCs/>
          <w:color w:val="000000" w:themeColor="text1"/>
          <w:lang w:val="et-EE"/>
        </w:rPr>
      </w:pPr>
      <w:proofErr w:type="spellStart"/>
      <w:r w:rsidRPr="00794903">
        <w:rPr>
          <w:bCs/>
          <w:color w:val="000000" w:themeColor="text1"/>
          <w:lang w:val="et-EE"/>
        </w:rPr>
        <w:t>Июль</w:t>
      </w:r>
      <w:proofErr w:type="spellEnd"/>
      <w:r w:rsidRPr="00794903">
        <w:rPr>
          <w:bCs/>
          <w:color w:val="000000" w:themeColor="text1"/>
          <w:lang w:val="et-EE"/>
        </w:rPr>
        <w:t xml:space="preserve"> 2021 – 16</w:t>
      </w:r>
      <w:r w:rsidR="0042569C">
        <w:rPr>
          <w:bCs/>
          <w:color w:val="000000" w:themeColor="text1"/>
        </w:rPr>
        <w:t>35</w:t>
      </w:r>
      <w:r w:rsidRPr="00794903">
        <w:rPr>
          <w:bCs/>
          <w:color w:val="000000" w:themeColor="text1"/>
          <w:lang w:val="et-EE"/>
        </w:rPr>
        <w:t xml:space="preserve"> GBP</w:t>
      </w:r>
    </w:p>
    <w:sectPr w:rsidR="00972A3B" w:rsidRPr="0087566D" w:rsidSect="00554EA1">
      <w:headerReference w:type="default" r:id="rId13"/>
      <w:footerReference w:type="default" r:id="rId14"/>
      <w:pgSz w:w="11906" w:h="16838"/>
      <w:pgMar w:top="1417" w:right="991" w:bottom="851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2F376" w14:textId="77777777" w:rsidR="00C16821" w:rsidRDefault="00C16821" w:rsidP="002B572D">
      <w:r>
        <w:separator/>
      </w:r>
    </w:p>
  </w:endnote>
  <w:endnote w:type="continuationSeparator" w:id="0">
    <w:p w14:paraId="0EB37750" w14:textId="77777777" w:rsidR="00C16821" w:rsidRDefault="00C16821" w:rsidP="002B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FC556" w14:textId="77777777" w:rsidR="002B572D" w:rsidRDefault="00DD7745" w:rsidP="00554EA1">
    <w:pPr>
      <w:pStyle w:val="a6"/>
      <w:tabs>
        <w:tab w:val="clear" w:pos="9072"/>
      </w:tabs>
      <w:ind w:left="-993" w:right="-1133"/>
    </w:pPr>
    <w:r>
      <w:rPr>
        <w:noProof/>
        <w:lang w:val="et-EE" w:eastAsia="et-EE"/>
      </w:rPr>
      <w:drawing>
        <wp:inline distT="0" distB="0" distL="0" distR="0" wp14:anchorId="531D8B15" wp14:editId="2F6D830A">
          <wp:extent cx="7581900" cy="596900"/>
          <wp:effectExtent l="0" t="0" r="0" b="0"/>
          <wp:docPr id="4" name="Рисунок 4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BFD03" w14:textId="77777777" w:rsidR="00C16821" w:rsidRDefault="00C16821" w:rsidP="002B572D">
      <w:r>
        <w:separator/>
      </w:r>
    </w:p>
  </w:footnote>
  <w:footnote w:type="continuationSeparator" w:id="0">
    <w:p w14:paraId="066CBE0F" w14:textId="77777777" w:rsidR="00C16821" w:rsidRDefault="00C16821" w:rsidP="002B5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3EE5B" w14:textId="77777777" w:rsidR="002B572D" w:rsidRDefault="00DD7745" w:rsidP="00554EA1">
    <w:pPr>
      <w:pStyle w:val="a4"/>
      <w:ind w:left="-426"/>
    </w:pPr>
    <w:r w:rsidRPr="006E05EB">
      <w:rPr>
        <w:noProof/>
        <w:lang w:val="et-EE" w:eastAsia="et-EE"/>
      </w:rPr>
      <w:drawing>
        <wp:inline distT="0" distB="0" distL="0" distR="0" wp14:anchorId="1A3A5ED1" wp14:editId="4C542508">
          <wp:extent cx="1930400" cy="774700"/>
          <wp:effectExtent l="0" t="0" r="0" b="0"/>
          <wp:docPr id="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6144F"/>
    <w:multiLevelType w:val="hybridMultilevel"/>
    <w:tmpl w:val="3418FB1A"/>
    <w:numStyleLink w:val="a"/>
  </w:abstractNum>
  <w:abstractNum w:abstractNumId="1" w15:restartNumberingAfterBreak="0">
    <w:nsid w:val="21160E9C"/>
    <w:multiLevelType w:val="hybridMultilevel"/>
    <w:tmpl w:val="3418FB1A"/>
    <w:styleLink w:val="a"/>
    <w:lvl w:ilvl="0" w:tplc="DB98DE1C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CF68C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08269A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E2FDAE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F663BE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7E02F9A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60C32C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BF8AC02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90452C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2D"/>
    <w:rsid w:val="000009EA"/>
    <w:rsid w:val="0000114F"/>
    <w:rsid w:val="00012911"/>
    <w:rsid w:val="0001594A"/>
    <w:rsid w:val="0002167D"/>
    <w:rsid w:val="00027A18"/>
    <w:rsid w:val="000434D7"/>
    <w:rsid w:val="000612B3"/>
    <w:rsid w:val="000C06E5"/>
    <w:rsid w:val="000C57F9"/>
    <w:rsid w:val="000F6786"/>
    <w:rsid w:val="001166D9"/>
    <w:rsid w:val="00120808"/>
    <w:rsid w:val="00152002"/>
    <w:rsid w:val="00155A3B"/>
    <w:rsid w:val="00162024"/>
    <w:rsid w:val="00164230"/>
    <w:rsid w:val="00164C36"/>
    <w:rsid w:val="00176DCA"/>
    <w:rsid w:val="00197E01"/>
    <w:rsid w:val="001C08CD"/>
    <w:rsid w:val="001C6262"/>
    <w:rsid w:val="001E193F"/>
    <w:rsid w:val="001E5741"/>
    <w:rsid w:val="002167F3"/>
    <w:rsid w:val="00250527"/>
    <w:rsid w:val="002B572D"/>
    <w:rsid w:val="002C1F30"/>
    <w:rsid w:val="002C49E5"/>
    <w:rsid w:val="00303604"/>
    <w:rsid w:val="003249E3"/>
    <w:rsid w:val="00330FB2"/>
    <w:rsid w:val="003317ED"/>
    <w:rsid w:val="003504E7"/>
    <w:rsid w:val="00360730"/>
    <w:rsid w:val="003A4691"/>
    <w:rsid w:val="003B7F66"/>
    <w:rsid w:val="003C1364"/>
    <w:rsid w:val="003F62F9"/>
    <w:rsid w:val="0042569C"/>
    <w:rsid w:val="0044426F"/>
    <w:rsid w:val="00444291"/>
    <w:rsid w:val="00456C4D"/>
    <w:rsid w:val="00471E37"/>
    <w:rsid w:val="00486E12"/>
    <w:rsid w:val="00491CB2"/>
    <w:rsid w:val="004D299F"/>
    <w:rsid w:val="00514D34"/>
    <w:rsid w:val="00554EA1"/>
    <w:rsid w:val="005B1701"/>
    <w:rsid w:val="005C09FD"/>
    <w:rsid w:val="005C176D"/>
    <w:rsid w:val="005F7C98"/>
    <w:rsid w:val="00653FF7"/>
    <w:rsid w:val="00673DDC"/>
    <w:rsid w:val="006756C7"/>
    <w:rsid w:val="00681C59"/>
    <w:rsid w:val="00691908"/>
    <w:rsid w:val="006A04DA"/>
    <w:rsid w:val="006E05EB"/>
    <w:rsid w:val="007067D7"/>
    <w:rsid w:val="00740E26"/>
    <w:rsid w:val="007412EA"/>
    <w:rsid w:val="00745D2E"/>
    <w:rsid w:val="00763514"/>
    <w:rsid w:val="00794903"/>
    <w:rsid w:val="007A2109"/>
    <w:rsid w:val="007B6F0B"/>
    <w:rsid w:val="007D5894"/>
    <w:rsid w:val="007E54B7"/>
    <w:rsid w:val="00816F86"/>
    <w:rsid w:val="008221A9"/>
    <w:rsid w:val="00822DA2"/>
    <w:rsid w:val="0082618A"/>
    <w:rsid w:val="00841EA2"/>
    <w:rsid w:val="0084729D"/>
    <w:rsid w:val="00852B01"/>
    <w:rsid w:val="00870D84"/>
    <w:rsid w:val="0087566D"/>
    <w:rsid w:val="00876CFA"/>
    <w:rsid w:val="0088693B"/>
    <w:rsid w:val="008B68FF"/>
    <w:rsid w:val="008E1F0C"/>
    <w:rsid w:val="00907726"/>
    <w:rsid w:val="00923185"/>
    <w:rsid w:val="00932116"/>
    <w:rsid w:val="00941AAC"/>
    <w:rsid w:val="00942FCD"/>
    <w:rsid w:val="00967BBE"/>
    <w:rsid w:val="00972A3B"/>
    <w:rsid w:val="009824F0"/>
    <w:rsid w:val="009A4253"/>
    <w:rsid w:val="009B0056"/>
    <w:rsid w:val="009E1FBC"/>
    <w:rsid w:val="00A02D97"/>
    <w:rsid w:val="00A70CF2"/>
    <w:rsid w:val="00A72090"/>
    <w:rsid w:val="00A75550"/>
    <w:rsid w:val="00A94036"/>
    <w:rsid w:val="00AC5613"/>
    <w:rsid w:val="00AC59CD"/>
    <w:rsid w:val="00AD0352"/>
    <w:rsid w:val="00B15D31"/>
    <w:rsid w:val="00B174AF"/>
    <w:rsid w:val="00B34C5E"/>
    <w:rsid w:val="00B679CC"/>
    <w:rsid w:val="00B84B72"/>
    <w:rsid w:val="00BB2A6F"/>
    <w:rsid w:val="00BC0FC6"/>
    <w:rsid w:val="00BC524B"/>
    <w:rsid w:val="00BC58CB"/>
    <w:rsid w:val="00BE2B31"/>
    <w:rsid w:val="00BF43B1"/>
    <w:rsid w:val="00C16821"/>
    <w:rsid w:val="00C30230"/>
    <w:rsid w:val="00C7605B"/>
    <w:rsid w:val="00C91E8B"/>
    <w:rsid w:val="00CB728C"/>
    <w:rsid w:val="00CD78E6"/>
    <w:rsid w:val="00CE2C7F"/>
    <w:rsid w:val="00D01AC6"/>
    <w:rsid w:val="00D22F93"/>
    <w:rsid w:val="00D27432"/>
    <w:rsid w:val="00DA766A"/>
    <w:rsid w:val="00DD7745"/>
    <w:rsid w:val="00DE3E88"/>
    <w:rsid w:val="00DE6337"/>
    <w:rsid w:val="00DE6AEC"/>
    <w:rsid w:val="00E00682"/>
    <w:rsid w:val="00E034FA"/>
    <w:rsid w:val="00E2498A"/>
    <w:rsid w:val="00E47CF2"/>
    <w:rsid w:val="00E53E4B"/>
    <w:rsid w:val="00EB323D"/>
    <w:rsid w:val="00EB6072"/>
    <w:rsid w:val="00EC181D"/>
    <w:rsid w:val="00EF3108"/>
    <w:rsid w:val="00FB3708"/>
    <w:rsid w:val="00FB7330"/>
    <w:rsid w:val="00FD1239"/>
    <w:rsid w:val="00FD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7AAC6C"/>
  <w15:chartTrackingRefBased/>
  <w15:docId w15:val="{BD2C5A1E-B80C-E740-9ACA-D724C5E0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04DA"/>
    <w:rPr>
      <w:rFonts w:ascii="Times New Roman" w:eastAsia="Times New Roman" w:hAnsi="Times New Roman"/>
      <w:sz w:val="24"/>
      <w:szCs w:val="24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2B572D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B572D"/>
  </w:style>
  <w:style w:type="paragraph" w:styleId="a6">
    <w:name w:val="footer"/>
    <w:basedOn w:val="a0"/>
    <w:link w:val="a7"/>
    <w:uiPriority w:val="99"/>
    <w:unhideWhenUsed/>
    <w:rsid w:val="002B572D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B572D"/>
  </w:style>
  <w:style w:type="paragraph" w:styleId="a8">
    <w:name w:val="Balloon Text"/>
    <w:basedOn w:val="a0"/>
    <w:link w:val="a9"/>
    <w:uiPriority w:val="99"/>
    <w:semiHidden/>
    <w:unhideWhenUsed/>
    <w:rsid w:val="00155A3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155A3B"/>
    <w:rPr>
      <w:rFonts w:ascii="Segoe UI" w:hAnsi="Segoe UI" w:cs="Segoe UI"/>
      <w:sz w:val="18"/>
      <w:szCs w:val="18"/>
    </w:rPr>
  </w:style>
  <w:style w:type="paragraph" w:customStyle="1" w:styleId="aa">
    <w:name w:val="Текстовый блок"/>
    <w:rsid w:val="00554EA1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4"/>
      <w:szCs w:val="24"/>
      <w:u w:color="000000"/>
      <w:bdr w:val="nil"/>
      <w:lang w:val="ru-RU"/>
    </w:rPr>
  </w:style>
  <w:style w:type="numbering" w:customStyle="1" w:styleId="a">
    <w:name w:val="Пункты"/>
    <w:rsid w:val="00554EA1"/>
    <w:pPr>
      <w:numPr>
        <w:numId w:val="1"/>
      </w:numPr>
    </w:pPr>
  </w:style>
  <w:style w:type="character" w:customStyle="1" w:styleId="Hyperlink0">
    <w:name w:val="Hyperlink.0"/>
    <w:rsid w:val="00554EA1"/>
    <w:rPr>
      <w:rFonts w:ascii="Calibri" w:eastAsia="Calibri" w:hAnsi="Calibri" w:cs="Calibri"/>
      <w:b/>
      <w:bCs/>
      <w:color w:val="0563C1"/>
      <w:u w:val="single" w:color="0563C1"/>
      <w:lang w:val="en-US"/>
    </w:rPr>
  </w:style>
  <w:style w:type="paragraph" w:styleId="ab">
    <w:name w:val="List Paragraph"/>
    <w:basedOn w:val="a0"/>
    <w:uiPriority w:val="34"/>
    <w:qFormat/>
    <w:rsid w:val="00554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E1AC1BB7-875E-FA44-BC34-8468CABD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TEMAOS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Kirill Gorlats</cp:lastModifiedBy>
  <cp:revision>2</cp:revision>
  <cp:lastPrinted>2021-02-10T11:50:00Z</cp:lastPrinted>
  <dcterms:created xsi:type="dcterms:W3CDTF">2021-02-10T11:50:00Z</dcterms:created>
  <dcterms:modified xsi:type="dcterms:W3CDTF">2021-02-10T11:50:00Z</dcterms:modified>
</cp:coreProperties>
</file>