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3C57D" w14:textId="77777777" w:rsidR="00554EA1" w:rsidRPr="00E760F4" w:rsidRDefault="00554EA1" w:rsidP="00EB6072">
      <w:pPr>
        <w:pStyle w:val="aa"/>
        <w:widowControl w:val="0"/>
        <w:jc w:val="both"/>
        <w:rPr>
          <w:rFonts w:eastAsia="Helvetica"/>
          <w:color w:val="404040"/>
        </w:rPr>
      </w:pPr>
    </w:p>
    <w:p w14:paraId="02CC0E6D" w14:textId="77777777" w:rsidR="00554EA1" w:rsidRPr="00FB3708" w:rsidRDefault="00554EA1" w:rsidP="00EB6072">
      <w:pPr>
        <w:pStyle w:val="aa"/>
        <w:ind w:left="-142"/>
        <w:jc w:val="both"/>
        <w:rPr>
          <w:color w:val="404040"/>
        </w:rPr>
      </w:pPr>
    </w:p>
    <w:p w14:paraId="6952200C" w14:textId="77777777" w:rsidR="00554EA1" w:rsidRPr="00FB3708" w:rsidRDefault="00554EA1" w:rsidP="00EB6072">
      <w:pPr>
        <w:pStyle w:val="aa"/>
        <w:ind w:left="-142"/>
        <w:jc w:val="both"/>
        <w:rPr>
          <w:color w:val="404040"/>
        </w:rPr>
      </w:pPr>
    </w:p>
    <w:p w14:paraId="0EA44BE6" w14:textId="77777777" w:rsidR="00554EA1" w:rsidRPr="00FB3708" w:rsidRDefault="007B6F0B" w:rsidP="00EB6072">
      <w:pPr>
        <w:pStyle w:val="aa"/>
        <w:ind w:left="-142"/>
        <w:jc w:val="both"/>
        <w:rPr>
          <w:bCs/>
          <w:color w:val="404040"/>
          <w:sz w:val="48"/>
          <w:szCs w:val="48"/>
        </w:rPr>
      </w:pPr>
      <w:r w:rsidRPr="00FB3708">
        <w:rPr>
          <w:bCs/>
          <w:color w:val="404040"/>
          <w:sz w:val="48"/>
          <w:szCs w:val="48"/>
        </w:rPr>
        <w:t>Рыночный отчёт</w:t>
      </w:r>
    </w:p>
    <w:p w14:paraId="5000715F" w14:textId="476AECDF" w:rsidR="00554EA1" w:rsidRPr="00FB3708" w:rsidRDefault="00162024" w:rsidP="00EB6072">
      <w:pPr>
        <w:pStyle w:val="aa"/>
        <w:ind w:left="-142"/>
        <w:jc w:val="both"/>
        <w:rPr>
          <w:bCs/>
          <w:color w:val="404040"/>
          <w:sz w:val="48"/>
          <w:szCs w:val="48"/>
          <w:lang w:val="et-EE"/>
        </w:rPr>
      </w:pPr>
      <w:r w:rsidRPr="00823495">
        <w:rPr>
          <w:bCs/>
          <w:color w:val="404040"/>
          <w:sz w:val="48"/>
          <w:szCs w:val="48"/>
        </w:rPr>
        <w:t>1</w:t>
      </w:r>
      <w:r w:rsidR="00AE59CA">
        <w:rPr>
          <w:bCs/>
          <w:color w:val="404040"/>
          <w:sz w:val="48"/>
          <w:szCs w:val="48"/>
        </w:rPr>
        <w:t>6</w:t>
      </w:r>
      <w:r w:rsidR="00554EA1" w:rsidRPr="00FB3708">
        <w:rPr>
          <w:bCs/>
          <w:color w:val="404040"/>
          <w:sz w:val="48"/>
          <w:szCs w:val="48"/>
        </w:rPr>
        <w:t>.</w:t>
      </w:r>
      <w:r w:rsidR="00BE2B31">
        <w:rPr>
          <w:bCs/>
          <w:color w:val="404040"/>
          <w:sz w:val="48"/>
          <w:szCs w:val="48"/>
        </w:rPr>
        <w:t>0</w:t>
      </w:r>
      <w:r w:rsidR="00AB7CE4">
        <w:rPr>
          <w:bCs/>
          <w:color w:val="404040"/>
          <w:sz w:val="48"/>
          <w:szCs w:val="48"/>
        </w:rPr>
        <w:t>4</w:t>
      </w:r>
      <w:r w:rsidR="00554EA1" w:rsidRPr="00FB3708">
        <w:rPr>
          <w:bCs/>
          <w:color w:val="404040"/>
          <w:sz w:val="48"/>
          <w:szCs w:val="48"/>
        </w:rPr>
        <w:t>.20</w:t>
      </w:r>
      <w:r w:rsidR="007067D7" w:rsidRPr="00FB3708">
        <w:rPr>
          <w:bCs/>
          <w:color w:val="404040"/>
          <w:sz w:val="48"/>
          <w:szCs w:val="48"/>
          <w:lang w:val="et-EE"/>
        </w:rPr>
        <w:t>20</w:t>
      </w:r>
    </w:p>
    <w:p w14:paraId="3C0A39E8" w14:textId="77777777" w:rsidR="00554EA1" w:rsidRPr="00FB3708" w:rsidRDefault="00554EA1" w:rsidP="00852B01">
      <w:pPr>
        <w:pStyle w:val="aa"/>
        <w:jc w:val="both"/>
        <w:rPr>
          <w:bCs/>
          <w:color w:val="404040"/>
          <w:sz w:val="36"/>
          <w:szCs w:val="36"/>
        </w:rPr>
      </w:pPr>
    </w:p>
    <w:p w14:paraId="6F5C3E70" w14:textId="77777777" w:rsidR="00554EA1" w:rsidRPr="00FB3708" w:rsidRDefault="00EB6072" w:rsidP="00EB6072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t>ТРЕНДЫ И ОСНОВНЫЕ СОБЫТИЯ НА РЫНКЕ КАКАО</w:t>
      </w:r>
    </w:p>
    <w:p w14:paraId="40D441A1" w14:textId="77777777" w:rsidR="00554EA1" w:rsidRDefault="00554EA1" w:rsidP="00EB6072">
      <w:pPr>
        <w:pStyle w:val="aa"/>
        <w:ind w:left="-142"/>
        <w:jc w:val="both"/>
        <w:rPr>
          <w:b/>
          <w:bCs/>
          <w:color w:val="404040"/>
        </w:rPr>
      </w:pPr>
    </w:p>
    <w:p w14:paraId="29E6898B" w14:textId="77777777" w:rsidR="00A94036" w:rsidRDefault="00A94036" w:rsidP="00EB6072">
      <w:pPr>
        <w:pStyle w:val="aa"/>
        <w:ind w:left="-142"/>
        <w:jc w:val="both"/>
        <w:rPr>
          <w:b/>
          <w:bCs/>
          <w:color w:val="404040"/>
        </w:rPr>
      </w:pPr>
    </w:p>
    <w:p w14:paraId="0C375AFD" w14:textId="77777777" w:rsidR="00330FB2" w:rsidRDefault="00A94036" w:rsidP="00491CB2">
      <w:pPr>
        <w:pStyle w:val="aa"/>
        <w:ind w:left="-142"/>
        <w:jc w:val="both"/>
        <w:rPr>
          <w:b/>
          <w:bCs/>
          <w:color w:val="404040"/>
          <w:u w:color="538135"/>
        </w:rPr>
      </w:pPr>
      <w:r>
        <w:rPr>
          <w:b/>
          <w:bCs/>
          <w:color w:val="404040"/>
          <w:u w:color="538135"/>
        </w:rPr>
        <w:t xml:space="preserve">1. </w:t>
      </w:r>
      <w:r w:rsidR="0082618A">
        <w:rPr>
          <w:b/>
          <w:bCs/>
          <w:color w:val="404040"/>
          <w:u w:color="538135"/>
        </w:rPr>
        <w:t xml:space="preserve">Сезон 2020/2021 </w:t>
      </w:r>
    </w:p>
    <w:p w14:paraId="42AA45F2" w14:textId="77777777" w:rsidR="00491CB2" w:rsidRDefault="00491CB2" w:rsidP="00491CB2">
      <w:pPr>
        <w:pStyle w:val="aa"/>
        <w:ind w:left="-142"/>
        <w:jc w:val="both"/>
        <w:rPr>
          <w:b/>
          <w:bCs/>
          <w:color w:val="404040"/>
          <w:u w:color="538135"/>
        </w:rPr>
      </w:pPr>
    </w:p>
    <w:p w14:paraId="4D5DDA61" w14:textId="73F904D7" w:rsidR="0082618A" w:rsidRPr="00AB7CE4" w:rsidRDefault="00AB7CE4" w:rsidP="00794903">
      <w:pPr>
        <w:pStyle w:val="aa"/>
        <w:ind w:left="-142"/>
        <w:jc w:val="both"/>
        <w:rPr>
          <w:bCs/>
          <w:shd w:val="clear" w:color="auto" w:fill="FFFFFF"/>
          <w:lang w:val="et-EE"/>
        </w:rPr>
      </w:pPr>
      <w:r>
        <w:rPr>
          <w:u w:color="538135"/>
        </w:rPr>
        <w:t xml:space="preserve">Основной урожай 2020/2021 закончился. Рост по сравнению с прошлым сезоном составил </w:t>
      </w:r>
      <w:r w:rsidR="00400058">
        <w:rPr>
          <w:u w:color="538135"/>
        </w:rPr>
        <w:t>2.8</w:t>
      </w:r>
      <w:r>
        <w:rPr>
          <w:u w:color="538135"/>
          <w:lang w:val="et-EE"/>
        </w:rPr>
        <w:t>%</w:t>
      </w:r>
    </w:p>
    <w:p w14:paraId="054C10F1" w14:textId="52329F88" w:rsidR="00B70F79" w:rsidRDefault="00B70F79" w:rsidP="00794903">
      <w:pPr>
        <w:pStyle w:val="aa"/>
        <w:ind w:left="-142"/>
        <w:jc w:val="both"/>
        <w:rPr>
          <w:bCs/>
          <w:shd w:val="clear" w:color="auto" w:fill="FFFFFF"/>
        </w:rPr>
      </w:pPr>
    </w:p>
    <w:p w14:paraId="4C06F7BC" w14:textId="333B954E" w:rsidR="00400058" w:rsidRDefault="00AB7CE4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u w:color="538135"/>
        </w:rPr>
        <w:t xml:space="preserve">1го апреля начался средний урожай который закончится 30 </w:t>
      </w:r>
      <w:proofErr w:type="gramStart"/>
      <w:r>
        <w:rPr>
          <w:u w:color="538135"/>
        </w:rPr>
        <w:t>сентября ,</w:t>
      </w:r>
      <w:proofErr w:type="gramEnd"/>
      <w:r>
        <w:rPr>
          <w:u w:color="538135"/>
        </w:rPr>
        <w:t xml:space="preserve"> с 1 по 4 апреля доставили 10 000 тон в порты </w:t>
      </w:r>
      <w:r w:rsidRPr="00AB7CE4">
        <w:rPr>
          <w:bCs/>
          <w:color w:val="000000" w:themeColor="text1"/>
          <w:shd w:val="clear" w:color="auto" w:fill="FFFFFF"/>
        </w:rPr>
        <w:t>Кот-д’Ивуара</w:t>
      </w:r>
      <w:r>
        <w:rPr>
          <w:bCs/>
          <w:color w:val="000000" w:themeColor="text1"/>
          <w:shd w:val="clear" w:color="auto" w:fill="FFFFFF"/>
        </w:rPr>
        <w:t xml:space="preserve"> , на 6000 тон меньше чем годом ранее , когда было привезено 16 000 тон в первую неделю апреля .</w:t>
      </w:r>
    </w:p>
    <w:p w14:paraId="0199E472" w14:textId="07DD8D9C" w:rsidR="00AB7CE4" w:rsidRDefault="00AB7CE4" w:rsidP="00794903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598E42E2" w14:textId="4B635983" w:rsidR="00AB7CE4" w:rsidRDefault="00AB7CE4" w:rsidP="00794903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Сильное снижение </w:t>
      </w:r>
      <w:r w:rsidR="008C4D82">
        <w:rPr>
          <w:bCs/>
          <w:color w:val="000000" w:themeColor="text1"/>
          <w:shd w:val="clear" w:color="auto" w:fill="FFFFFF"/>
        </w:rPr>
        <w:t xml:space="preserve">цены в последние недели было в основном вызвано данными что ожидается большой профицит какао-бобов в </w:t>
      </w:r>
      <w:proofErr w:type="gramStart"/>
      <w:r w:rsidR="008C4D82">
        <w:rPr>
          <w:bCs/>
          <w:color w:val="000000" w:themeColor="text1"/>
          <w:shd w:val="clear" w:color="auto" w:fill="FFFFFF"/>
        </w:rPr>
        <w:t>мире .</w:t>
      </w:r>
      <w:proofErr w:type="gramEnd"/>
      <w:r w:rsidR="008C4D82">
        <w:rPr>
          <w:bCs/>
          <w:color w:val="000000" w:themeColor="text1"/>
          <w:shd w:val="clear" w:color="auto" w:fill="FFFFFF"/>
        </w:rPr>
        <w:t xml:space="preserve"> </w:t>
      </w:r>
    </w:p>
    <w:p w14:paraId="3D6DC26B" w14:textId="062FA6E3" w:rsidR="008C4D82" w:rsidRDefault="008C4D82" w:rsidP="00794903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По данным </w:t>
      </w:r>
      <w:proofErr w:type="spellStart"/>
      <w:r>
        <w:rPr>
          <w:bCs/>
          <w:color w:val="000000" w:themeColor="text1"/>
          <w:shd w:val="clear" w:color="auto" w:fill="FFFFFF"/>
          <w:lang w:val="et-EE"/>
        </w:rPr>
        <w:t>Marex</w:t>
      </w:r>
      <w:proofErr w:type="spellEnd"/>
      <w:r>
        <w:rPr>
          <w:bCs/>
          <w:color w:val="000000" w:themeColor="text1"/>
          <w:shd w:val="clear" w:color="auto" w:fill="FFFFFF"/>
          <w:lang w:val="et-EE"/>
        </w:rPr>
        <w:t xml:space="preserve"> </w:t>
      </w:r>
      <w:proofErr w:type="spellStart"/>
      <w:r>
        <w:rPr>
          <w:bCs/>
          <w:color w:val="000000" w:themeColor="text1"/>
          <w:shd w:val="clear" w:color="auto" w:fill="FFFFFF"/>
          <w:lang w:val="et-EE"/>
        </w:rPr>
        <w:t>Spectron</w:t>
      </w:r>
      <w:proofErr w:type="spellEnd"/>
      <w:r>
        <w:rPr>
          <w:bCs/>
          <w:color w:val="000000" w:themeColor="text1"/>
          <w:shd w:val="clear" w:color="auto" w:fill="FFFFFF"/>
          <w:lang w:val="et-EE"/>
        </w:rPr>
        <w:t xml:space="preserve"> </w:t>
      </w:r>
      <w:r>
        <w:rPr>
          <w:bCs/>
          <w:color w:val="000000" w:themeColor="text1"/>
          <w:shd w:val="clear" w:color="auto" w:fill="FFFFFF"/>
        </w:rPr>
        <w:t xml:space="preserve">профицит может достигнуть 190 000 </w:t>
      </w:r>
      <w:proofErr w:type="gramStart"/>
      <w:r>
        <w:rPr>
          <w:bCs/>
          <w:color w:val="000000" w:themeColor="text1"/>
          <w:shd w:val="clear" w:color="auto" w:fill="FFFFFF"/>
        </w:rPr>
        <w:t>тон ,</w:t>
      </w:r>
      <w:proofErr w:type="gramEnd"/>
      <w:r>
        <w:rPr>
          <w:bCs/>
          <w:color w:val="000000" w:themeColor="text1"/>
          <w:shd w:val="clear" w:color="auto" w:fill="FFFFFF"/>
        </w:rPr>
        <w:t xml:space="preserve"> по сравнению с 8000 тон сезоном ранее. </w:t>
      </w:r>
    </w:p>
    <w:p w14:paraId="6D221274" w14:textId="4F2ACAA0" w:rsidR="008C4D82" w:rsidRDefault="008C4D82" w:rsidP="00794903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37AC37EA" w14:textId="2B8EC542" w:rsidR="008C4D82" w:rsidRDefault="008C4D82" w:rsidP="00794903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Поддерживающим фактором послужило сообщение от </w:t>
      </w:r>
      <w:proofErr w:type="spellStart"/>
      <w:r>
        <w:rPr>
          <w:bCs/>
          <w:color w:val="000000" w:themeColor="text1"/>
          <w:shd w:val="clear" w:color="auto" w:fill="FFFFFF"/>
          <w:lang w:val="et-EE"/>
        </w:rPr>
        <w:t>Citigroup</w:t>
      </w:r>
      <w:proofErr w:type="spellEnd"/>
      <w:r>
        <w:rPr>
          <w:bCs/>
          <w:color w:val="000000" w:themeColor="text1"/>
          <w:shd w:val="clear" w:color="auto" w:fill="FFFFFF"/>
          <w:lang w:val="et-EE"/>
        </w:rPr>
        <w:t xml:space="preserve"> </w:t>
      </w:r>
      <w:r>
        <w:rPr>
          <w:bCs/>
          <w:color w:val="000000" w:themeColor="text1"/>
          <w:shd w:val="clear" w:color="auto" w:fill="FFFFFF"/>
        </w:rPr>
        <w:t xml:space="preserve">что предыдущее значение профицита в 275 000 тон будет снижено до 150 000 </w:t>
      </w:r>
      <w:proofErr w:type="gramStart"/>
      <w:r>
        <w:rPr>
          <w:bCs/>
          <w:color w:val="000000" w:themeColor="text1"/>
          <w:shd w:val="clear" w:color="auto" w:fill="FFFFFF"/>
        </w:rPr>
        <w:t>тон .</w:t>
      </w:r>
      <w:proofErr w:type="gramEnd"/>
    </w:p>
    <w:p w14:paraId="732C110E" w14:textId="7C973C05" w:rsidR="006E1B02" w:rsidRDefault="006E1B02" w:rsidP="00400058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0E39B886" w14:textId="0FDBAC14" w:rsidR="00400058" w:rsidRDefault="00400058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Следующие важные события на </w:t>
      </w:r>
      <w:proofErr w:type="gramStart"/>
      <w:r>
        <w:rPr>
          <w:bCs/>
          <w:color w:val="000000" w:themeColor="text1"/>
          <w:shd w:val="clear" w:color="auto" w:fill="FFFFFF"/>
        </w:rPr>
        <w:t>рынке ,</w:t>
      </w:r>
      <w:proofErr w:type="gramEnd"/>
      <w:r>
        <w:rPr>
          <w:bCs/>
          <w:color w:val="000000" w:themeColor="text1"/>
          <w:shd w:val="clear" w:color="auto" w:fill="FFFFFF"/>
        </w:rPr>
        <w:t xml:space="preserve"> истечение майских опционов 30.04 , на данный момент очень больше количество открытого интереса на уровне 1800 , что может обозначать , что торговцы опционами делают ставку на рост рынка . </w:t>
      </w:r>
    </w:p>
    <w:p w14:paraId="79652D77" w14:textId="398E22E5" w:rsidR="00400058" w:rsidRDefault="00400058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CDD7DFD" w14:textId="45BAA96F" w:rsidR="00400058" w:rsidRPr="00B02443" w:rsidRDefault="00400058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Цену для крестьян понизили до 750 </w:t>
      </w:r>
      <w:r>
        <w:rPr>
          <w:bCs/>
          <w:color w:val="000000" w:themeColor="text1"/>
          <w:shd w:val="clear" w:color="auto" w:fill="FFFFFF"/>
          <w:lang w:val="et-EE"/>
        </w:rPr>
        <w:t xml:space="preserve">CFA </w:t>
      </w:r>
      <w:r>
        <w:rPr>
          <w:bCs/>
          <w:color w:val="000000" w:themeColor="text1"/>
          <w:shd w:val="clear" w:color="auto" w:fill="FFFFFF"/>
        </w:rPr>
        <w:t xml:space="preserve">с 1000 </w:t>
      </w:r>
      <w:r>
        <w:rPr>
          <w:bCs/>
          <w:color w:val="000000" w:themeColor="text1"/>
          <w:shd w:val="clear" w:color="auto" w:fill="FFFFFF"/>
          <w:lang w:val="et-EE"/>
        </w:rPr>
        <w:t xml:space="preserve">CFA </w:t>
      </w:r>
      <w:r>
        <w:rPr>
          <w:bCs/>
          <w:color w:val="000000" w:themeColor="text1"/>
          <w:shd w:val="clear" w:color="auto" w:fill="FFFFFF"/>
        </w:rPr>
        <w:t xml:space="preserve">за </w:t>
      </w:r>
      <w:proofErr w:type="gramStart"/>
      <w:r>
        <w:rPr>
          <w:bCs/>
          <w:color w:val="000000" w:themeColor="text1"/>
          <w:shd w:val="clear" w:color="auto" w:fill="FFFFFF"/>
        </w:rPr>
        <w:t>килограмм ,</w:t>
      </w:r>
      <w:proofErr w:type="gramEnd"/>
      <w:r>
        <w:rPr>
          <w:bCs/>
          <w:color w:val="000000" w:themeColor="text1"/>
          <w:shd w:val="clear" w:color="auto" w:fill="FFFFFF"/>
        </w:rPr>
        <w:t xml:space="preserve"> что более 400 долларов </w:t>
      </w:r>
      <w:r w:rsidR="001474ED">
        <w:rPr>
          <w:bCs/>
          <w:color w:val="000000" w:themeColor="text1"/>
          <w:shd w:val="clear" w:color="auto" w:fill="FFFFFF"/>
        </w:rPr>
        <w:t>за тонну</w:t>
      </w:r>
      <w:r>
        <w:rPr>
          <w:bCs/>
          <w:color w:val="000000" w:themeColor="text1"/>
          <w:shd w:val="clear" w:color="auto" w:fill="FFFFFF"/>
        </w:rPr>
        <w:t>, тем самым</w:t>
      </w:r>
      <w:r w:rsidR="00B02443">
        <w:rPr>
          <w:bCs/>
          <w:color w:val="000000" w:themeColor="text1"/>
          <w:shd w:val="clear" w:color="auto" w:fill="FFFFFF"/>
        </w:rPr>
        <w:t xml:space="preserve"> была условно</w:t>
      </w:r>
      <w:r>
        <w:rPr>
          <w:bCs/>
          <w:color w:val="000000" w:themeColor="text1"/>
          <w:shd w:val="clear" w:color="auto" w:fill="FFFFFF"/>
        </w:rPr>
        <w:t xml:space="preserve"> нивелирована </w:t>
      </w:r>
      <w:r>
        <w:rPr>
          <w:bCs/>
          <w:color w:val="000000" w:themeColor="text1"/>
          <w:shd w:val="clear" w:color="auto" w:fill="FFFFFF"/>
          <w:lang w:val="et-EE"/>
        </w:rPr>
        <w:t xml:space="preserve">LID </w:t>
      </w:r>
      <w:r>
        <w:rPr>
          <w:bCs/>
          <w:color w:val="000000" w:themeColor="text1"/>
          <w:shd w:val="clear" w:color="auto" w:fill="FFFFFF"/>
        </w:rPr>
        <w:t xml:space="preserve">наценка . </w:t>
      </w:r>
    </w:p>
    <w:p w14:paraId="1AC848E1" w14:textId="77777777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A847EED" w14:textId="50CD5EEF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1BFD635" w14:textId="678991DC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23AD8043" w14:textId="521E4DED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6FA050CA" w14:textId="74485176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56A1448" w14:textId="2198BDBD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BB3BC3F" w14:textId="3949ACC1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5A75494B" w14:textId="24B39B26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D9702BD" w14:textId="4550D93D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49AAC510" w14:textId="3756D0BA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8924837" w14:textId="3EE914E3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0ED31711" w14:textId="5328AF68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5ADE0684" w14:textId="12ACD8B6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0C028108" w14:textId="571CCB40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4B98D13" w14:textId="0D660585" w:rsidR="001474ED" w:rsidRDefault="001474ED" w:rsidP="001474ED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26361E14" w14:textId="77777777" w:rsidR="00AE59CA" w:rsidRDefault="00AE59CA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C6DB15E" w14:textId="77777777" w:rsidR="00AE59CA" w:rsidRDefault="00AE59CA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4DECA27B" w14:textId="77777777" w:rsidR="00AE59CA" w:rsidRDefault="00AE59CA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5C7BEA5D" w14:textId="77777777" w:rsidR="00AE59CA" w:rsidRDefault="00AE59CA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20EFDAB1" w14:textId="77777777" w:rsidR="00AE59CA" w:rsidRDefault="00AE59CA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614CC127" w14:textId="77777777" w:rsidR="00AE59CA" w:rsidRDefault="00AE59CA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48CD3153" w14:textId="77777777" w:rsidR="00AE59CA" w:rsidRDefault="00AE59CA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53F7E18" w14:textId="589AE197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Какао сильно недооценен касательно остального стакана сырьевых инструментов. </w:t>
      </w:r>
    </w:p>
    <w:p w14:paraId="1FD552C9" w14:textId="77777777" w:rsidR="001474ED" w:rsidRDefault="001474ED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Показатели роста основных сырьевых активов год к году. </w:t>
      </w:r>
    </w:p>
    <w:p w14:paraId="54E1C89C" w14:textId="77777777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/>
          <w:noProof/>
          <w:color w:val="000000" w:themeColor="text1"/>
          <w:shd w:val="clear" w:color="auto" w:fill="FFFFFF"/>
        </w:rPr>
        <w:drawing>
          <wp:inline distT="0" distB="0" distL="0" distR="0" wp14:anchorId="5EC0FEAB" wp14:editId="5C895795">
            <wp:extent cx="6233795" cy="5303520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922" cy="53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9799" w14:textId="77777777" w:rsidR="00B02443" w:rsidRDefault="00B02443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8201526" w14:textId="77777777" w:rsidR="00B02443" w:rsidRDefault="00B02443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8645F17" w14:textId="77777777" w:rsidR="00B02443" w:rsidRDefault="00B02443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63639BD6" w14:textId="77777777" w:rsidR="00B02443" w:rsidRDefault="00B02443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5D0E56E5" w14:textId="77777777" w:rsidR="00B02443" w:rsidRDefault="00B02443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35DB05F3" w14:textId="5B256762" w:rsidR="00B02443" w:rsidRDefault="00B02443" w:rsidP="00AE59CA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44FC0885" w14:textId="13DFC211" w:rsidR="00AE59CA" w:rsidRDefault="00AE59CA" w:rsidP="00AE59CA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0A24C14C" w14:textId="3F184026" w:rsidR="00AE59CA" w:rsidRDefault="00AE59CA" w:rsidP="00AE59CA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2061CCD8" w14:textId="62FC488B" w:rsidR="00AE59CA" w:rsidRDefault="00AE59CA" w:rsidP="00AE59CA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0377E0AE" w14:textId="28F32112" w:rsidR="00AE59CA" w:rsidRDefault="00AE59CA" w:rsidP="00AE59CA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12486950" w14:textId="7EFCD742" w:rsidR="00AE59CA" w:rsidRDefault="00AE59CA" w:rsidP="00AE59CA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44DAFDD5" w14:textId="20489BCA" w:rsidR="00AE59CA" w:rsidRDefault="00AE59CA" w:rsidP="00AE59CA">
      <w:pPr>
        <w:pStyle w:val="aa"/>
        <w:jc w:val="both"/>
        <w:rPr>
          <w:bCs/>
          <w:color w:val="000000" w:themeColor="text1"/>
          <w:shd w:val="clear" w:color="auto" w:fill="FFFFFF"/>
        </w:rPr>
      </w:pPr>
    </w:p>
    <w:p w14:paraId="3C20E7C5" w14:textId="77777777" w:rsidR="00B02443" w:rsidRDefault="00B02443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43A8C102" w14:textId="3877F859" w:rsidR="001474ED" w:rsidRDefault="001474ED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Если учитывать таблицу за 6ое апреля </w:t>
      </w:r>
      <w:proofErr w:type="spellStart"/>
      <w:r>
        <w:rPr>
          <w:bCs/>
          <w:color w:val="000000" w:themeColor="text1"/>
          <w:shd w:val="clear" w:color="auto" w:fill="FFFFFF"/>
          <w:lang w:val="et-EE"/>
        </w:rPr>
        <w:t>Commitment</w:t>
      </w:r>
      <w:proofErr w:type="spellEnd"/>
      <w:r>
        <w:rPr>
          <w:bCs/>
          <w:color w:val="000000" w:themeColor="text1"/>
          <w:shd w:val="clear" w:color="auto" w:fill="FFFFFF"/>
          <w:lang w:val="et-EE"/>
        </w:rPr>
        <w:t xml:space="preserve"> of </w:t>
      </w:r>
      <w:proofErr w:type="spellStart"/>
      <w:r>
        <w:rPr>
          <w:bCs/>
          <w:color w:val="000000" w:themeColor="text1"/>
          <w:shd w:val="clear" w:color="auto" w:fill="FFFFFF"/>
          <w:lang w:val="et-EE"/>
        </w:rPr>
        <w:t>Traders</w:t>
      </w:r>
      <w:proofErr w:type="spellEnd"/>
      <w:r>
        <w:rPr>
          <w:bCs/>
          <w:color w:val="000000" w:themeColor="text1"/>
          <w:shd w:val="clear" w:color="auto" w:fill="FFFFFF"/>
          <w:lang w:val="et-EE"/>
        </w:rPr>
        <w:t xml:space="preserve"> </w:t>
      </w:r>
      <w:r>
        <w:rPr>
          <w:bCs/>
          <w:color w:val="000000" w:themeColor="text1"/>
          <w:shd w:val="clear" w:color="auto" w:fill="FFFFFF"/>
        </w:rPr>
        <w:t>так называемые умные деньги показывает снижение позиций на рост цен какао бобов. Пока фонды вкладываются в драг</w:t>
      </w:r>
      <w:r w:rsidR="00AE59CA">
        <w:rPr>
          <w:bCs/>
          <w:color w:val="000000" w:themeColor="text1"/>
          <w:shd w:val="clear" w:color="auto" w:fill="FFFFFF"/>
        </w:rPr>
        <w:t xml:space="preserve">оценные </w:t>
      </w:r>
      <w:r>
        <w:rPr>
          <w:bCs/>
          <w:color w:val="000000" w:themeColor="text1"/>
          <w:shd w:val="clear" w:color="auto" w:fill="FFFFFF"/>
        </w:rPr>
        <w:t>металлы.</w:t>
      </w:r>
    </w:p>
    <w:p w14:paraId="162B3321" w14:textId="77777777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DEE7D49" w14:textId="12553010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/>
          <w:noProof/>
          <w:color w:val="000000" w:themeColor="text1"/>
          <w:shd w:val="clear" w:color="auto" w:fill="FFFFFF"/>
        </w:rPr>
        <w:drawing>
          <wp:inline distT="0" distB="0" distL="0" distR="0" wp14:anchorId="2CAFD82E" wp14:editId="135A7D0E">
            <wp:extent cx="6234430" cy="36576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721" cy="367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E3BF" w14:textId="33176A75" w:rsidR="00400058" w:rsidRDefault="00400058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45FF6DC0" w14:textId="77777777" w:rsidR="001474ED" w:rsidRDefault="001474ED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F1BD69E" w14:textId="5339263F" w:rsidR="00400058" w:rsidRDefault="00400058" w:rsidP="00400058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6DBE5C1A" w14:textId="159CE259" w:rsidR="00400058" w:rsidRDefault="00400058" w:rsidP="00400058">
      <w:pPr>
        <w:pStyle w:val="aa"/>
        <w:ind w:left="-142"/>
        <w:jc w:val="both"/>
        <w:rPr>
          <w:b/>
          <w:color w:val="000000" w:themeColor="text1"/>
          <w:shd w:val="clear" w:color="auto" w:fill="FFFFFF"/>
        </w:rPr>
      </w:pPr>
      <w:r w:rsidRPr="00400058">
        <w:rPr>
          <w:b/>
          <w:color w:val="000000" w:themeColor="text1"/>
          <w:shd w:val="clear" w:color="auto" w:fill="FFFFFF"/>
        </w:rPr>
        <w:t xml:space="preserve">2. Данные по переработке 1го квартала 2021 года </w:t>
      </w:r>
    </w:p>
    <w:p w14:paraId="31435EB7" w14:textId="01DA96A5" w:rsidR="001474ED" w:rsidRDefault="001474ED" w:rsidP="00400058">
      <w:pPr>
        <w:pStyle w:val="aa"/>
        <w:ind w:left="-142"/>
        <w:jc w:val="both"/>
        <w:rPr>
          <w:b/>
          <w:color w:val="000000" w:themeColor="text1"/>
          <w:shd w:val="clear" w:color="auto" w:fill="FFFFFF"/>
        </w:rPr>
      </w:pPr>
    </w:p>
    <w:p w14:paraId="7B4A66EC" w14:textId="2317EDA8" w:rsidR="001474ED" w:rsidRDefault="001474ED" w:rsidP="00400058">
      <w:pPr>
        <w:pStyle w:val="aa"/>
        <w:ind w:left="-142"/>
        <w:jc w:val="both"/>
        <w:rPr>
          <w:b/>
          <w:color w:val="000000" w:themeColor="text1"/>
          <w:shd w:val="clear" w:color="auto" w:fill="FFFFFF"/>
        </w:rPr>
      </w:pPr>
    </w:p>
    <w:p w14:paraId="1D4CA762" w14:textId="52347392" w:rsidR="001474ED" w:rsidRDefault="001474ED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Переработка в </w:t>
      </w:r>
      <w:r w:rsidRPr="00AB7CE4">
        <w:rPr>
          <w:bCs/>
          <w:color w:val="000000" w:themeColor="text1"/>
          <w:shd w:val="clear" w:color="auto" w:fill="FFFFFF"/>
        </w:rPr>
        <w:t>Кот-д’Ивуар</w:t>
      </w:r>
      <w:r>
        <w:rPr>
          <w:bCs/>
          <w:color w:val="000000" w:themeColor="text1"/>
          <w:shd w:val="clear" w:color="auto" w:fill="FFFFFF"/>
        </w:rPr>
        <w:t>е выросла год к году на 3.9</w:t>
      </w:r>
      <w:r>
        <w:rPr>
          <w:bCs/>
          <w:color w:val="000000" w:themeColor="text1"/>
          <w:shd w:val="clear" w:color="auto" w:fill="FFFFFF"/>
          <w:lang w:val="et-EE"/>
        </w:rPr>
        <w:t xml:space="preserve">% </w:t>
      </w:r>
      <w:r>
        <w:rPr>
          <w:bCs/>
          <w:color w:val="000000" w:themeColor="text1"/>
          <w:shd w:val="clear" w:color="auto" w:fill="FFFFFF"/>
        </w:rPr>
        <w:t>в первом квартале 2021 года</w:t>
      </w:r>
    </w:p>
    <w:p w14:paraId="23C059FB" w14:textId="21CBE83C" w:rsidR="00E760F4" w:rsidRPr="00B02443" w:rsidRDefault="00E760F4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>Переработка в ЕС упала на 3</w:t>
      </w:r>
      <w:r w:rsidRPr="00E760F4">
        <w:rPr>
          <w:bCs/>
          <w:color w:val="000000" w:themeColor="text1"/>
          <w:shd w:val="clear" w:color="auto" w:fill="FFFFFF"/>
        </w:rPr>
        <w:t xml:space="preserve">% </w:t>
      </w:r>
      <w:r>
        <w:rPr>
          <w:bCs/>
          <w:color w:val="000000" w:themeColor="text1"/>
          <w:shd w:val="clear" w:color="auto" w:fill="FFFFFF"/>
        </w:rPr>
        <w:t xml:space="preserve">до 357 тысяч тон. </w:t>
      </w:r>
    </w:p>
    <w:p w14:paraId="0A9A9CAD" w14:textId="2299A11A" w:rsidR="00E760F4" w:rsidRPr="00B02443" w:rsidRDefault="00E760F4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Переработка в США </w:t>
      </w:r>
      <w:r w:rsidR="00B02443">
        <w:rPr>
          <w:bCs/>
          <w:color w:val="000000" w:themeColor="text1"/>
          <w:shd w:val="clear" w:color="auto" w:fill="FFFFFF"/>
        </w:rPr>
        <w:t>выросла неожиданно 2</w:t>
      </w:r>
      <w:r w:rsidR="00B02443" w:rsidRPr="00B02443">
        <w:rPr>
          <w:bCs/>
          <w:color w:val="000000" w:themeColor="text1"/>
          <w:shd w:val="clear" w:color="auto" w:fill="FFFFFF"/>
        </w:rPr>
        <w:t xml:space="preserve">% </w:t>
      </w:r>
      <w:r w:rsidR="00B02443">
        <w:rPr>
          <w:bCs/>
          <w:color w:val="000000" w:themeColor="text1"/>
          <w:shd w:val="clear" w:color="auto" w:fill="FFFFFF"/>
        </w:rPr>
        <w:t xml:space="preserve">до 118 тысяч тон </w:t>
      </w:r>
    </w:p>
    <w:p w14:paraId="16D66B12" w14:textId="568328FD" w:rsidR="00E760F4" w:rsidRDefault="00E760F4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Переработка в Азии выросла </w:t>
      </w:r>
      <w:r w:rsidR="00AE59CA">
        <w:rPr>
          <w:bCs/>
          <w:color w:val="000000" w:themeColor="text1"/>
          <w:shd w:val="clear" w:color="auto" w:fill="FFFFFF"/>
        </w:rPr>
        <w:t>на 3</w:t>
      </w:r>
      <w:r w:rsidR="00AE59CA" w:rsidRPr="00AE59CA">
        <w:rPr>
          <w:bCs/>
          <w:color w:val="000000" w:themeColor="text1"/>
          <w:shd w:val="clear" w:color="auto" w:fill="FFFFFF"/>
        </w:rPr>
        <w:t xml:space="preserve">,1% </w:t>
      </w:r>
      <w:r w:rsidR="00AE59CA">
        <w:rPr>
          <w:bCs/>
          <w:color w:val="000000" w:themeColor="text1"/>
          <w:shd w:val="clear" w:color="auto" w:fill="FFFFFF"/>
        </w:rPr>
        <w:t xml:space="preserve">до 213 тысяч тон </w:t>
      </w:r>
    </w:p>
    <w:p w14:paraId="00C85844" w14:textId="20EEE0D4" w:rsidR="00AE59CA" w:rsidRDefault="00AE59CA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0733DA5F" w14:textId="518901BE" w:rsidR="00AE59CA" w:rsidRDefault="00AE59CA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Итого вопреки прогнозам мы имеем рост переработки глобально несмотря на пандемию. </w:t>
      </w:r>
    </w:p>
    <w:p w14:paraId="2FCD37D8" w14:textId="6EE42DD6" w:rsidR="00AE59CA" w:rsidRDefault="00AE59CA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42BF58D0" w14:textId="4A9F44F6" w:rsidR="00AE59CA" w:rsidRPr="00AE59CA" w:rsidRDefault="00AE59CA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proofErr w:type="gramStart"/>
      <w:r>
        <w:rPr>
          <w:bCs/>
          <w:color w:val="000000" w:themeColor="text1"/>
          <w:shd w:val="clear" w:color="auto" w:fill="FFFFFF"/>
        </w:rPr>
        <w:t>Возможно</w:t>
      </w:r>
      <w:proofErr w:type="gramEnd"/>
      <w:r>
        <w:rPr>
          <w:bCs/>
          <w:color w:val="000000" w:themeColor="text1"/>
          <w:shd w:val="clear" w:color="auto" w:fill="FFFFFF"/>
        </w:rPr>
        <w:t xml:space="preserve"> это послужит причиной дальнейшего роста цен в среднесрочной перспективе.</w:t>
      </w:r>
    </w:p>
    <w:p w14:paraId="20BE1D5D" w14:textId="77777777" w:rsidR="001474ED" w:rsidRDefault="001474ED" w:rsidP="001474ED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7AE77A52" w14:textId="34A3FF4B" w:rsidR="001474ED" w:rsidRDefault="001474ED" w:rsidP="00400058">
      <w:pPr>
        <w:pStyle w:val="aa"/>
        <w:ind w:left="-142"/>
        <w:jc w:val="both"/>
        <w:rPr>
          <w:b/>
          <w:color w:val="000000" w:themeColor="text1"/>
          <w:shd w:val="clear" w:color="auto" w:fill="FFFFFF"/>
        </w:rPr>
      </w:pPr>
    </w:p>
    <w:p w14:paraId="7B00F2D1" w14:textId="6E70353B" w:rsidR="00400058" w:rsidRDefault="00400058" w:rsidP="00400058">
      <w:pPr>
        <w:pStyle w:val="aa"/>
        <w:ind w:left="-142"/>
        <w:jc w:val="both"/>
        <w:rPr>
          <w:b/>
          <w:color w:val="000000" w:themeColor="text1"/>
          <w:shd w:val="clear" w:color="auto" w:fill="FFFFFF"/>
        </w:rPr>
      </w:pPr>
    </w:p>
    <w:p w14:paraId="61B71BA2" w14:textId="77777777" w:rsidR="00400058" w:rsidRPr="00400058" w:rsidRDefault="00400058" w:rsidP="00400058">
      <w:pPr>
        <w:pStyle w:val="aa"/>
        <w:ind w:left="-142"/>
        <w:jc w:val="both"/>
        <w:rPr>
          <w:b/>
          <w:u w:color="538135"/>
        </w:rPr>
      </w:pPr>
    </w:p>
    <w:p w14:paraId="18DBA4E7" w14:textId="77777777" w:rsidR="000A4034" w:rsidRDefault="000A4034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</w:p>
    <w:p w14:paraId="40A1D806" w14:textId="77777777" w:rsidR="00400058" w:rsidRDefault="00400058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</w:p>
    <w:p w14:paraId="5C285439" w14:textId="77777777" w:rsidR="00400058" w:rsidRDefault="00400058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</w:p>
    <w:p w14:paraId="6BE03ADE" w14:textId="77777777" w:rsidR="00400058" w:rsidRDefault="00400058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</w:p>
    <w:p w14:paraId="58A6CC66" w14:textId="77777777" w:rsidR="00400058" w:rsidRDefault="00400058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</w:p>
    <w:p w14:paraId="72F0933D" w14:textId="77777777" w:rsidR="00400058" w:rsidRDefault="00400058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</w:p>
    <w:p w14:paraId="26D41F29" w14:textId="738DAAA8" w:rsidR="003317ED" w:rsidRDefault="00EB6072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  <w:r w:rsidRPr="00794903">
        <w:rPr>
          <w:rFonts w:ascii="Calibri" w:hAnsi="Calibri" w:cs="Calibri"/>
          <w:b/>
          <w:color w:val="000000" w:themeColor="text1"/>
          <w:sz w:val="32"/>
          <w:szCs w:val="32"/>
        </w:rPr>
        <w:t>ПОГОДА</w:t>
      </w:r>
    </w:p>
    <w:p w14:paraId="32BC3C31" w14:textId="77777777" w:rsidR="00794903" w:rsidRPr="00794903" w:rsidRDefault="00794903" w:rsidP="00794903">
      <w:pPr>
        <w:jc w:val="both"/>
        <w:rPr>
          <w:rFonts w:ascii="Calibri" w:hAnsi="Calibri" w:cs="Calibri"/>
          <w:b/>
          <w:color w:val="000000" w:themeColor="text1"/>
        </w:rPr>
      </w:pPr>
    </w:p>
    <w:p w14:paraId="51139950" w14:textId="52016C3D" w:rsidR="000A4034" w:rsidRDefault="001474ED" w:rsidP="0087566D">
      <w:pPr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 xml:space="preserve">Апрель – Октябрь обычно дождливый период в Западной </w:t>
      </w:r>
      <w:proofErr w:type="gramStart"/>
      <w:r>
        <w:rPr>
          <w:rFonts w:ascii="Calibri" w:hAnsi="Calibri" w:cs="Calibri"/>
          <w:bCs/>
          <w:color w:val="000000" w:themeColor="text1"/>
        </w:rPr>
        <w:t>Африке .</w:t>
      </w:r>
      <w:proofErr w:type="gramEnd"/>
    </w:p>
    <w:p w14:paraId="23B4486D" w14:textId="5902F771" w:rsidR="000A4034" w:rsidRDefault="001474ED" w:rsidP="0087566D">
      <w:pPr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 xml:space="preserve">В данный момент осадков чуть больше нормы </w:t>
      </w:r>
      <w:r w:rsidR="00823495">
        <w:rPr>
          <w:rFonts w:ascii="Calibri" w:hAnsi="Calibri" w:cs="Calibri"/>
          <w:bCs/>
          <w:color w:val="000000" w:themeColor="text1"/>
        </w:rPr>
        <w:t>если рассматривать данные год к году</w:t>
      </w:r>
      <w:r>
        <w:rPr>
          <w:rFonts w:ascii="Calibri" w:hAnsi="Calibri" w:cs="Calibri"/>
          <w:bCs/>
          <w:color w:val="000000" w:themeColor="text1"/>
        </w:rPr>
        <w:t xml:space="preserve">, что в принципе может означать что следующий сезон тоже ожидается </w:t>
      </w:r>
      <w:r w:rsidR="00207902">
        <w:rPr>
          <w:rFonts w:ascii="Calibri" w:hAnsi="Calibri" w:cs="Calibri"/>
          <w:bCs/>
          <w:color w:val="000000" w:themeColor="text1"/>
        </w:rPr>
        <w:t xml:space="preserve">с </w:t>
      </w:r>
      <w:proofErr w:type="gramStart"/>
      <w:r w:rsidR="00207902">
        <w:rPr>
          <w:rFonts w:ascii="Calibri" w:hAnsi="Calibri" w:cs="Calibri"/>
          <w:bCs/>
          <w:color w:val="000000" w:themeColor="text1"/>
        </w:rPr>
        <w:t>профицитом ,</w:t>
      </w:r>
      <w:proofErr w:type="gramEnd"/>
      <w:r w:rsidR="00207902">
        <w:rPr>
          <w:rFonts w:ascii="Calibri" w:hAnsi="Calibri" w:cs="Calibri"/>
          <w:bCs/>
          <w:color w:val="000000" w:themeColor="text1"/>
        </w:rPr>
        <w:t xml:space="preserve"> что в будущем может оказать давление на цены какао-бобов.</w:t>
      </w:r>
    </w:p>
    <w:p w14:paraId="3A2947EB" w14:textId="61DB8F47" w:rsidR="00823495" w:rsidRDefault="00823495" w:rsidP="0087566D">
      <w:pPr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 xml:space="preserve">Однако система предсказания погоды на ближайшие пол </w:t>
      </w:r>
      <w:proofErr w:type="gramStart"/>
      <w:r>
        <w:rPr>
          <w:rFonts w:ascii="Calibri" w:hAnsi="Calibri" w:cs="Calibri"/>
          <w:bCs/>
          <w:color w:val="000000" w:themeColor="text1"/>
        </w:rPr>
        <w:t>года ,показывает</w:t>
      </w:r>
      <w:proofErr w:type="gramEnd"/>
      <w:r>
        <w:rPr>
          <w:rFonts w:ascii="Calibri" w:hAnsi="Calibri" w:cs="Calibri"/>
          <w:bCs/>
          <w:color w:val="000000" w:themeColor="text1"/>
        </w:rPr>
        <w:t xml:space="preserve"> нейтральный вариант развития в 81</w:t>
      </w:r>
      <w:r>
        <w:rPr>
          <w:rFonts w:ascii="Calibri" w:hAnsi="Calibri" w:cs="Calibri"/>
          <w:bCs/>
          <w:color w:val="000000" w:themeColor="text1"/>
          <w:lang w:val="et-EE"/>
        </w:rPr>
        <w:t xml:space="preserve">% </w:t>
      </w:r>
      <w:r>
        <w:rPr>
          <w:rFonts w:ascii="Calibri" w:hAnsi="Calibri" w:cs="Calibri"/>
          <w:bCs/>
          <w:color w:val="000000" w:themeColor="text1"/>
        </w:rPr>
        <w:t>случаев и 15</w:t>
      </w:r>
      <w:r>
        <w:rPr>
          <w:rFonts w:ascii="Calibri" w:hAnsi="Calibri" w:cs="Calibri"/>
          <w:bCs/>
          <w:color w:val="000000" w:themeColor="text1"/>
          <w:lang w:val="et-EE"/>
        </w:rPr>
        <w:t xml:space="preserve">% </w:t>
      </w:r>
      <w:r>
        <w:rPr>
          <w:rFonts w:ascii="Calibri" w:hAnsi="Calibri" w:cs="Calibri"/>
          <w:bCs/>
          <w:color w:val="000000" w:themeColor="text1"/>
        </w:rPr>
        <w:t>случаев показывает излишек осадков .</w:t>
      </w:r>
    </w:p>
    <w:p w14:paraId="3F147FD8" w14:textId="2B599CD5" w:rsidR="00823495" w:rsidRPr="00823495" w:rsidRDefault="00823495" w:rsidP="0087566D">
      <w:pPr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 xml:space="preserve">В последние 30 дней существует небольшой дефицит осадков , что может означать небольшую задержку начала основного урожая . </w:t>
      </w:r>
    </w:p>
    <w:p w14:paraId="7B77ED33" w14:textId="77777777" w:rsidR="000A4034" w:rsidRDefault="000A4034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4CDB2671" w14:textId="56118F02" w:rsidR="000A4034" w:rsidRDefault="00E760F4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 w:rsidRPr="00E760F4">
        <w:rPr>
          <w:b/>
          <w:bCs/>
          <w:color w:val="404040"/>
          <w:sz w:val="32"/>
          <w:szCs w:val="32"/>
        </w:rPr>
        <w:drawing>
          <wp:inline distT="0" distB="0" distL="0" distR="0" wp14:anchorId="7AA8336A" wp14:editId="55832D45">
            <wp:extent cx="6300470" cy="62820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33F6" w14:textId="77777777" w:rsidR="00207902" w:rsidRDefault="00207902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43D32E07" w14:textId="77777777" w:rsidR="00207902" w:rsidRDefault="00207902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006CD2D1" w14:textId="43B64DCB" w:rsidR="00456C4D" w:rsidRDefault="005C176D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t xml:space="preserve">ТЕХНИЧЕСКИЙ </w:t>
      </w:r>
      <w:r w:rsidR="003317ED" w:rsidRPr="00FB3708">
        <w:rPr>
          <w:b/>
          <w:bCs/>
          <w:color w:val="404040"/>
          <w:sz w:val="32"/>
          <w:szCs w:val="32"/>
        </w:rPr>
        <w:t>АНАЛИЗ РЫНКА</w:t>
      </w:r>
    </w:p>
    <w:p w14:paraId="69E04223" w14:textId="77777777" w:rsidR="0044426F" w:rsidRDefault="0044426F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5B562AFB" w14:textId="4CAEEEE2" w:rsidR="006756C7" w:rsidRDefault="006756C7" w:rsidP="00BF43B1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Технически рынок </w:t>
      </w:r>
      <w:r w:rsidR="006E1B02">
        <w:rPr>
          <w:color w:val="404040"/>
        </w:rPr>
        <w:t>находится ниже</w:t>
      </w:r>
      <w:r>
        <w:rPr>
          <w:color w:val="404040"/>
        </w:rPr>
        <w:t xml:space="preserve"> 50, 100 и 150 дневных средних на Лондонской бирже, что является довольно крепкой линией сопротивления. </w:t>
      </w:r>
      <w:r w:rsidR="006E1B02">
        <w:rPr>
          <w:color w:val="404040"/>
        </w:rPr>
        <w:t xml:space="preserve"> Рынок торгуется на минимумах последних 5 </w:t>
      </w:r>
      <w:proofErr w:type="gramStart"/>
      <w:r w:rsidR="006E1B02">
        <w:rPr>
          <w:color w:val="404040"/>
        </w:rPr>
        <w:t>лет .</w:t>
      </w:r>
      <w:proofErr w:type="gramEnd"/>
      <w:r w:rsidR="006E1B02">
        <w:rPr>
          <w:color w:val="404040"/>
        </w:rPr>
        <w:t xml:space="preserve"> Но поддержкой пока является </w:t>
      </w:r>
      <w:proofErr w:type="gramStart"/>
      <w:r w:rsidR="006E1B02">
        <w:rPr>
          <w:color w:val="404040"/>
        </w:rPr>
        <w:t>факт</w:t>
      </w:r>
      <w:proofErr w:type="gramEnd"/>
      <w:r w:rsidR="006E1B02">
        <w:rPr>
          <w:color w:val="404040"/>
        </w:rPr>
        <w:t xml:space="preserve"> что мы пока не обновили предыдущий минимум.</w:t>
      </w:r>
    </w:p>
    <w:p w14:paraId="6E0F22D9" w14:textId="55B8DB5D" w:rsidR="006E1B02" w:rsidRDefault="006E1B02" w:rsidP="00BF43B1">
      <w:pPr>
        <w:pStyle w:val="aa"/>
        <w:jc w:val="both"/>
        <w:outlineLvl w:val="0"/>
        <w:rPr>
          <w:color w:val="404040"/>
        </w:rPr>
      </w:pPr>
    </w:p>
    <w:p w14:paraId="2FC4546E" w14:textId="10CBAD17" w:rsidR="006E1B02" w:rsidRDefault="006E1B02" w:rsidP="00BF43B1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Сильная поддержка находится на уровнях 1550 и </w:t>
      </w:r>
      <w:proofErr w:type="gramStart"/>
      <w:r>
        <w:rPr>
          <w:color w:val="404040"/>
        </w:rPr>
        <w:t>1580 .</w:t>
      </w:r>
      <w:proofErr w:type="gramEnd"/>
      <w:r>
        <w:rPr>
          <w:color w:val="404040"/>
        </w:rPr>
        <w:t xml:space="preserve"> Откуда рынок как раз отбился 13.04.2021</w:t>
      </w:r>
    </w:p>
    <w:p w14:paraId="55CB3C30" w14:textId="246C972B" w:rsidR="002F443A" w:rsidRPr="006E1B02" w:rsidRDefault="006E1B02" w:rsidP="00BF43B1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Данные по </w:t>
      </w:r>
      <w:r>
        <w:rPr>
          <w:color w:val="404040"/>
          <w:lang w:val="et-EE"/>
        </w:rPr>
        <w:t xml:space="preserve">RSI </w:t>
      </w:r>
      <w:r>
        <w:rPr>
          <w:color w:val="404040"/>
        </w:rPr>
        <w:t xml:space="preserve">пока сильно перепроданы, что указывает на скорую коррекцию в сторону </w:t>
      </w:r>
      <w:proofErr w:type="gramStart"/>
      <w:r>
        <w:rPr>
          <w:color w:val="404040"/>
        </w:rPr>
        <w:t>роста .</w:t>
      </w:r>
      <w:proofErr w:type="gramEnd"/>
      <w:r>
        <w:rPr>
          <w:color w:val="404040"/>
        </w:rPr>
        <w:t xml:space="preserve"> </w:t>
      </w:r>
    </w:p>
    <w:p w14:paraId="36A9B357" w14:textId="57843856" w:rsidR="00907726" w:rsidRPr="0087566D" w:rsidRDefault="00907726" w:rsidP="0087566D">
      <w:pPr>
        <w:pStyle w:val="aa"/>
        <w:jc w:val="both"/>
        <w:outlineLvl w:val="0"/>
        <w:rPr>
          <w:color w:val="404040"/>
        </w:rPr>
      </w:pPr>
    </w:p>
    <w:p w14:paraId="76B771C7" w14:textId="0A79D0B2" w:rsidR="008C4D82" w:rsidRDefault="008C4D82" w:rsidP="001E574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>
        <w:rPr>
          <w:noProof/>
          <w:u w:color="538135"/>
        </w:rPr>
        <w:drawing>
          <wp:inline distT="0" distB="0" distL="0" distR="0" wp14:anchorId="445EEBAD" wp14:editId="45DFCC3D">
            <wp:extent cx="6300470" cy="2493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3F49" w14:textId="77777777" w:rsidR="008C4D82" w:rsidRDefault="008C4D82" w:rsidP="001E574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4BF32266" w14:textId="27BAB36D" w:rsidR="008C4D82" w:rsidRDefault="008C4D82" w:rsidP="008C4D82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На Нью Йорке похожая картина, однако не стоит забывать про крайне нестабильный курс фунт-доллар. </w:t>
      </w:r>
    </w:p>
    <w:p w14:paraId="408223DB" w14:textId="5B3FF436" w:rsidR="006E1B02" w:rsidRDefault="006E1B02" w:rsidP="008C4D82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Уровень 2350 является очень хорошей поддержкой для рынка </w:t>
      </w:r>
      <w:proofErr w:type="spellStart"/>
      <w:r>
        <w:rPr>
          <w:color w:val="404040"/>
        </w:rPr>
        <w:t>Ньй</w:t>
      </w:r>
      <w:proofErr w:type="spellEnd"/>
      <w:r>
        <w:rPr>
          <w:color w:val="404040"/>
        </w:rPr>
        <w:t xml:space="preserve"> Йорка. </w:t>
      </w:r>
    </w:p>
    <w:p w14:paraId="3F88A9FD" w14:textId="2EBF3129" w:rsidR="006E1B02" w:rsidRDefault="006E1B02" w:rsidP="008C4D82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Сильное сопротивление на уровне 2462 на уровне 200 дневной </w:t>
      </w:r>
      <w:proofErr w:type="gramStart"/>
      <w:r>
        <w:rPr>
          <w:color w:val="404040"/>
        </w:rPr>
        <w:t>средней ,</w:t>
      </w:r>
      <w:proofErr w:type="gramEnd"/>
      <w:r>
        <w:rPr>
          <w:color w:val="404040"/>
        </w:rPr>
        <w:t xml:space="preserve"> если рынок сможет закрыть неделю на уровне выше 2500 , скорее всего мы увидим дальнейший рост к цене 2900-3000 долларов за тонну вновь в этом году. </w:t>
      </w:r>
    </w:p>
    <w:p w14:paraId="60D5C927" w14:textId="77777777" w:rsidR="008C4D82" w:rsidRDefault="008C4D82" w:rsidP="001E574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2751EFC4" w14:textId="72667CFC" w:rsidR="007E54B7" w:rsidRDefault="008C4D82" w:rsidP="001E574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>
        <w:rPr>
          <w:b/>
          <w:bCs/>
          <w:noProof/>
          <w:color w:val="404040"/>
          <w:sz w:val="32"/>
          <w:szCs w:val="32"/>
        </w:rPr>
        <w:drawing>
          <wp:inline distT="0" distB="0" distL="0" distR="0" wp14:anchorId="21932D39" wp14:editId="7F1C3CFD">
            <wp:extent cx="6300470" cy="2493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8215C" w14:textId="77777777" w:rsidR="008C4D82" w:rsidRDefault="008C4D82" w:rsidP="008E1F0C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</w:p>
    <w:p w14:paraId="1447C715" w14:textId="77777777" w:rsidR="008C4D82" w:rsidRDefault="008C4D82" w:rsidP="008E1F0C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</w:p>
    <w:p w14:paraId="2BED6164" w14:textId="77777777" w:rsidR="008C4D82" w:rsidRDefault="008C4D82" w:rsidP="008E1F0C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</w:p>
    <w:p w14:paraId="2E5A7F30" w14:textId="77777777" w:rsidR="008C4D82" w:rsidRDefault="008C4D82" w:rsidP="008E1F0C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</w:p>
    <w:p w14:paraId="0D67FFE8" w14:textId="4CBDF485" w:rsidR="008E1F0C" w:rsidRPr="00FB3708" w:rsidRDefault="008E1F0C" w:rsidP="008E1F0C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t>ЦЕНЫ НА КАКАО-БОБЫ И КАКАО-ПРОДУКТЫ</w:t>
      </w:r>
    </w:p>
    <w:p w14:paraId="69D1289E" w14:textId="77777777" w:rsidR="008E1F0C" w:rsidRPr="00FB3708" w:rsidRDefault="008E1F0C" w:rsidP="008E1F0C">
      <w:pPr>
        <w:pStyle w:val="aa"/>
        <w:ind w:left="-142"/>
        <w:jc w:val="both"/>
        <w:outlineLvl w:val="0"/>
        <w:rPr>
          <w:bCs/>
          <w:color w:val="404040"/>
          <w:u w:color="538135"/>
        </w:rPr>
      </w:pPr>
    </w:p>
    <w:p w14:paraId="18101E3A" w14:textId="77777777" w:rsidR="008E1F0C" w:rsidRPr="00FB3708" w:rsidRDefault="008E1F0C" w:rsidP="008E1F0C">
      <w:pPr>
        <w:pStyle w:val="aa"/>
        <w:ind w:left="-142"/>
        <w:jc w:val="both"/>
        <w:outlineLvl w:val="0"/>
        <w:rPr>
          <w:b/>
          <w:color w:val="404040"/>
          <w:u w:color="538135"/>
        </w:rPr>
      </w:pPr>
      <w:r w:rsidRPr="00FB3708">
        <w:rPr>
          <w:b/>
          <w:color w:val="404040"/>
          <w:u w:color="538135"/>
        </w:rPr>
        <w:t>Какао-тёртое (</w:t>
      </w:r>
      <w:r w:rsidRPr="00FB3708">
        <w:rPr>
          <w:b/>
          <w:color w:val="404040"/>
          <w:u w:color="538135"/>
          <w:lang w:val="en-US"/>
        </w:rPr>
        <w:t>cocoa</w:t>
      </w:r>
      <w:r w:rsidRPr="00FB3708">
        <w:rPr>
          <w:b/>
          <w:color w:val="404040"/>
          <w:u w:color="538135"/>
        </w:rPr>
        <w:t xml:space="preserve"> </w:t>
      </w:r>
      <w:r w:rsidRPr="00FB3708">
        <w:rPr>
          <w:b/>
          <w:color w:val="404040"/>
          <w:u w:color="538135"/>
          <w:lang w:val="en-US"/>
        </w:rPr>
        <w:t>liquor</w:t>
      </w:r>
      <w:r w:rsidRPr="00FB3708">
        <w:rPr>
          <w:b/>
          <w:color w:val="404040"/>
          <w:u w:color="538135"/>
        </w:rPr>
        <w:t>)</w:t>
      </w:r>
    </w:p>
    <w:p w14:paraId="3D644EF8" w14:textId="3CADE79A" w:rsidR="008E1F0C" w:rsidRPr="00F64C2C" w:rsidRDefault="008E1F0C" w:rsidP="008E1F0C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  <w:lang w:val="en-US"/>
        </w:rPr>
        <w:t>Ratio</w:t>
      </w:r>
      <w:r w:rsidRPr="00FB3708">
        <w:rPr>
          <w:bCs/>
          <w:color w:val="404040"/>
        </w:rPr>
        <w:t xml:space="preserve"> спот (мгновенные поставки) – 1.</w:t>
      </w:r>
      <w:r w:rsidR="00F64C2C" w:rsidRPr="00F64C2C">
        <w:rPr>
          <w:bCs/>
          <w:color w:val="404040"/>
        </w:rPr>
        <w:t>5</w:t>
      </w:r>
      <w:r w:rsidR="006E1B02">
        <w:rPr>
          <w:bCs/>
          <w:color w:val="404040"/>
        </w:rPr>
        <w:t>4</w:t>
      </w:r>
    </w:p>
    <w:p w14:paraId="594AD858" w14:textId="5414C467" w:rsidR="00EB323D" w:rsidRPr="00F64C2C" w:rsidRDefault="008E1F0C" w:rsidP="0087566D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  <w:lang w:val="en-US"/>
        </w:rPr>
        <w:t>Ratio</w:t>
      </w:r>
      <w:r w:rsidRPr="00FB3708">
        <w:rPr>
          <w:bCs/>
          <w:color w:val="404040"/>
        </w:rPr>
        <w:t xml:space="preserve"> на </w:t>
      </w:r>
      <w:r w:rsidR="00250527">
        <w:rPr>
          <w:bCs/>
          <w:color w:val="404040"/>
        </w:rPr>
        <w:t xml:space="preserve">второй </w:t>
      </w:r>
      <w:r w:rsidRPr="00FB3708">
        <w:rPr>
          <w:bCs/>
          <w:color w:val="404040"/>
        </w:rPr>
        <w:t>квартал 202</w:t>
      </w:r>
      <w:r w:rsidR="00176DCA" w:rsidRPr="00FB3708">
        <w:rPr>
          <w:bCs/>
          <w:color w:val="404040"/>
        </w:rPr>
        <w:t>1</w:t>
      </w:r>
      <w:r w:rsidRPr="00FB3708">
        <w:rPr>
          <w:bCs/>
          <w:color w:val="404040"/>
        </w:rPr>
        <w:t xml:space="preserve"> года – 1.</w:t>
      </w:r>
      <w:r w:rsidR="00F64C2C" w:rsidRPr="00F64C2C">
        <w:rPr>
          <w:bCs/>
          <w:color w:val="404040"/>
        </w:rPr>
        <w:t>5</w:t>
      </w:r>
      <w:r w:rsidR="006E1B02">
        <w:rPr>
          <w:bCs/>
          <w:color w:val="404040"/>
        </w:rPr>
        <w:t>5</w:t>
      </w:r>
    </w:p>
    <w:p w14:paraId="275A8C4D" w14:textId="77777777" w:rsidR="008E1F0C" w:rsidRPr="00FB3708" w:rsidRDefault="008E1F0C" w:rsidP="008E1F0C">
      <w:pPr>
        <w:pStyle w:val="aa"/>
        <w:ind w:left="-142"/>
        <w:jc w:val="both"/>
        <w:outlineLvl w:val="0"/>
        <w:rPr>
          <w:b/>
          <w:color w:val="404040"/>
          <w:u w:color="538135"/>
        </w:rPr>
      </w:pPr>
      <w:r w:rsidRPr="00FB3708">
        <w:rPr>
          <w:b/>
          <w:color w:val="404040"/>
          <w:u w:color="538135"/>
        </w:rPr>
        <w:t>Какао порошок (</w:t>
      </w:r>
      <w:r w:rsidRPr="00FB3708">
        <w:rPr>
          <w:b/>
          <w:color w:val="404040"/>
          <w:u w:color="538135"/>
          <w:lang w:val="en-US"/>
        </w:rPr>
        <w:t>cocoa</w:t>
      </w:r>
      <w:r w:rsidRPr="00FB3708">
        <w:rPr>
          <w:b/>
          <w:color w:val="404040"/>
          <w:u w:color="538135"/>
        </w:rPr>
        <w:t xml:space="preserve"> </w:t>
      </w:r>
      <w:r w:rsidRPr="00FB3708">
        <w:rPr>
          <w:b/>
          <w:color w:val="404040"/>
          <w:u w:color="538135"/>
          <w:lang w:val="en-US"/>
        </w:rPr>
        <w:t>powder</w:t>
      </w:r>
      <w:r w:rsidRPr="00FB3708">
        <w:rPr>
          <w:b/>
          <w:color w:val="404040"/>
          <w:u w:color="538135"/>
        </w:rPr>
        <w:t>)</w:t>
      </w:r>
    </w:p>
    <w:p w14:paraId="57C521C4" w14:textId="53A34CCB" w:rsidR="008E1F0C" w:rsidRPr="00FB3708" w:rsidRDefault="00164230" w:rsidP="008E1F0C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</w:rPr>
        <w:t xml:space="preserve">Натуральный </w:t>
      </w:r>
      <w:r w:rsidR="008E1F0C" w:rsidRPr="00FB3708">
        <w:rPr>
          <w:bCs/>
          <w:color w:val="404040"/>
        </w:rPr>
        <w:t>порошок</w:t>
      </w:r>
      <w:r w:rsidRPr="00FB3708">
        <w:rPr>
          <w:bCs/>
          <w:color w:val="404040"/>
        </w:rPr>
        <w:t xml:space="preserve"> стандартного качества </w:t>
      </w:r>
      <w:r w:rsidRPr="00FB3708">
        <w:rPr>
          <w:bCs/>
          <w:color w:val="404040"/>
          <w:lang w:val="en-GB"/>
        </w:rPr>
        <w:t>IC</w:t>
      </w:r>
      <w:r w:rsidRPr="00FB3708">
        <w:rPr>
          <w:bCs/>
          <w:color w:val="404040"/>
        </w:rPr>
        <w:t>1</w:t>
      </w:r>
      <w:r w:rsidR="008E1F0C" w:rsidRPr="00FB3708">
        <w:rPr>
          <w:bCs/>
          <w:color w:val="404040"/>
        </w:rPr>
        <w:t xml:space="preserve"> – </w:t>
      </w:r>
      <w:r w:rsidR="00491CB2">
        <w:rPr>
          <w:bCs/>
          <w:color w:val="404040"/>
        </w:rPr>
        <w:t>2</w:t>
      </w:r>
      <w:r w:rsidR="0042569C">
        <w:rPr>
          <w:bCs/>
          <w:color w:val="404040"/>
        </w:rPr>
        <w:t>0</w:t>
      </w:r>
      <w:r w:rsidR="00F64C2C" w:rsidRPr="00F64C2C">
        <w:rPr>
          <w:bCs/>
          <w:color w:val="404040"/>
        </w:rPr>
        <w:t>5</w:t>
      </w:r>
      <w:r w:rsidR="0042569C">
        <w:rPr>
          <w:bCs/>
          <w:color w:val="404040"/>
        </w:rPr>
        <w:t>0</w:t>
      </w:r>
      <w:r w:rsidR="008E1F0C" w:rsidRPr="00FB3708">
        <w:rPr>
          <w:bCs/>
          <w:color w:val="404040"/>
        </w:rPr>
        <w:t xml:space="preserve"> </w:t>
      </w:r>
      <w:r w:rsidR="0042569C">
        <w:rPr>
          <w:bCs/>
          <w:color w:val="404040"/>
          <w:lang w:val="et-EE"/>
        </w:rPr>
        <w:t>EUR</w:t>
      </w:r>
      <w:r w:rsidR="008E1F0C" w:rsidRPr="00FB3708">
        <w:rPr>
          <w:bCs/>
          <w:color w:val="404040"/>
        </w:rPr>
        <w:t>/</w:t>
      </w:r>
      <w:r w:rsidR="008E1F0C" w:rsidRPr="00FB3708">
        <w:rPr>
          <w:bCs/>
          <w:color w:val="404040"/>
          <w:lang w:val="en-US"/>
        </w:rPr>
        <w:t>mt</w:t>
      </w:r>
    </w:p>
    <w:p w14:paraId="40AD3418" w14:textId="7134EA61" w:rsidR="008E1F0C" w:rsidRPr="00FB3708" w:rsidRDefault="00164230" w:rsidP="008E1F0C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</w:rPr>
        <w:t xml:space="preserve">Натуральный </w:t>
      </w:r>
      <w:r w:rsidR="008E1F0C" w:rsidRPr="00FB3708">
        <w:rPr>
          <w:bCs/>
          <w:color w:val="404040"/>
        </w:rPr>
        <w:t>порошок</w:t>
      </w:r>
      <w:r w:rsidRPr="00FB3708">
        <w:rPr>
          <w:bCs/>
          <w:color w:val="404040"/>
        </w:rPr>
        <w:t xml:space="preserve"> премиального качества</w:t>
      </w:r>
      <w:r w:rsidR="008E1F0C" w:rsidRPr="00FB3708">
        <w:rPr>
          <w:bCs/>
          <w:color w:val="404040"/>
        </w:rPr>
        <w:t xml:space="preserve"> </w:t>
      </w:r>
      <w:r w:rsidRPr="00FB3708">
        <w:rPr>
          <w:bCs/>
          <w:color w:val="404040"/>
          <w:lang w:val="en-GB"/>
        </w:rPr>
        <w:t>ICP</w:t>
      </w:r>
      <w:r w:rsidRPr="00FB3708">
        <w:rPr>
          <w:bCs/>
          <w:color w:val="404040"/>
        </w:rPr>
        <w:t xml:space="preserve"> </w:t>
      </w:r>
      <w:r w:rsidR="008E1F0C" w:rsidRPr="00FB3708">
        <w:rPr>
          <w:bCs/>
          <w:color w:val="404040"/>
        </w:rPr>
        <w:t xml:space="preserve">– </w:t>
      </w:r>
      <w:r w:rsidR="0042569C">
        <w:rPr>
          <w:bCs/>
          <w:color w:val="404040"/>
          <w:lang w:val="et-EE"/>
        </w:rPr>
        <w:t>2</w:t>
      </w:r>
      <w:r w:rsidR="00F64C2C">
        <w:rPr>
          <w:bCs/>
          <w:color w:val="404040"/>
          <w:lang w:val="et-EE"/>
        </w:rPr>
        <w:t>250</w:t>
      </w:r>
      <w:r w:rsidR="008E1F0C" w:rsidRPr="00FB3708">
        <w:rPr>
          <w:bCs/>
          <w:color w:val="404040"/>
        </w:rPr>
        <w:t xml:space="preserve"> </w:t>
      </w:r>
      <w:r w:rsidR="0042569C">
        <w:rPr>
          <w:bCs/>
          <w:color w:val="404040"/>
          <w:lang w:val="en-US"/>
        </w:rPr>
        <w:t>EUR</w:t>
      </w:r>
      <w:r w:rsidR="008E1F0C" w:rsidRPr="00FB3708">
        <w:rPr>
          <w:bCs/>
          <w:color w:val="404040"/>
        </w:rPr>
        <w:t>/</w:t>
      </w:r>
      <w:r w:rsidR="008E1F0C" w:rsidRPr="00FB3708">
        <w:rPr>
          <w:bCs/>
          <w:color w:val="404040"/>
          <w:lang w:val="en-US"/>
        </w:rPr>
        <w:t>mt</w:t>
      </w:r>
    </w:p>
    <w:p w14:paraId="4FB45908" w14:textId="64A9F6B6" w:rsidR="000009EA" w:rsidRPr="00FB3708" w:rsidRDefault="000009EA" w:rsidP="000009EA">
      <w:pPr>
        <w:pStyle w:val="aa"/>
        <w:ind w:left="-142"/>
        <w:jc w:val="both"/>
        <w:rPr>
          <w:bCs/>
          <w:color w:val="404040"/>
        </w:rPr>
      </w:pPr>
      <w:proofErr w:type="spellStart"/>
      <w:r w:rsidRPr="00FB3708">
        <w:rPr>
          <w:bCs/>
          <w:color w:val="404040"/>
        </w:rPr>
        <w:t>Алкализованый</w:t>
      </w:r>
      <w:proofErr w:type="spellEnd"/>
      <w:r w:rsidRPr="00FB3708">
        <w:rPr>
          <w:bCs/>
          <w:color w:val="404040"/>
        </w:rPr>
        <w:t xml:space="preserve"> порошок премиального качества А6 – 2</w:t>
      </w:r>
      <w:r w:rsidR="00F64C2C">
        <w:rPr>
          <w:bCs/>
          <w:color w:val="404040"/>
          <w:lang w:val="et-EE"/>
        </w:rPr>
        <w:t>300</w:t>
      </w:r>
      <w:r w:rsidRPr="00FB3708">
        <w:rPr>
          <w:bCs/>
          <w:color w:val="404040"/>
        </w:rPr>
        <w:t xml:space="preserve"> </w:t>
      </w:r>
      <w:r w:rsidR="0042569C">
        <w:rPr>
          <w:bCs/>
          <w:color w:val="404040"/>
          <w:lang w:val="en-GB"/>
        </w:rPr>
        <w:t>EUR</w:t>
      </w:r>
      <w:r w:rsidRPr="00FB3708">
        <w:rPr>
          <w:bCs/>
          <w:color w:val="404040"/>
        </w:rPr>
        <w:t>/</w:t>
      </w:r>
      <w:proofErr w:type="spellStart"/>
      <w:r w:rsidRPr="00FB3708">
        <w:rPr>
          <w:bCs/>
          <w:color w:val="404040"/>
          <w:lang w:val="en-GB"/>
        </w:rPr>
        <w:t>mt</w:t>
      </w:r>
      <w:proofErr w:type="spellEnd"/>
    </w:p>
    <w:p w14:paraId="54C8595A" w14:textId="34198E2E" w:rsidR="008E1F0C" w:rsidRPr="00EB323D" w:rsidRDefault="00164230" w:rsidP="008E1F0C">
      <w:pPr>
        <w:pStyle w:val="aa"/>
        <w:ind w:left="-142"/>
        <w:jc w:val="both"/>
        <w:rPr>
          <w:bCs/>
          <w:color w:val="404040"/>
        </w:rPr>
      </w:pPr>
      <w:proofErr w:type="spellStart"/>
      <w:r w:rsidRPr="00FB3708">
        <w:rPr>
          <w:bCs/>
          <w:color w:val="404040"/>
        </w:rPr>
        <w:t>Алкализованый</w:t>
      </w:r>
      <w:proofErr w:type="spellEnd"/>
      <w:r w:rsidRPr="00FB3708">
        <w:rPr>
          <w:bCs/>
          <w:color w:val="404040"/>
        </w:rPr>
        <w:t xml:space="preserve"> порошок премиального качества А8 – </w:t>
      </w:r>
      <w:r w:rsidR="0042569C">
        <w:rPr>
          <w:bCs/>
          <w:color w:val="404040"/>
        </w:rPr>
        <w:t>нет в предложении до третьего кв</w:t>
      </w:r>
      <w:r w:rsidR="00F64C2C">
        <w:rPr>
          <w:bCs/>
          <w:color w:val="404040"/>
        </w:rPr>
        <w:t>а</w:t>
      </w:r>
      <w:r w:rsidR="0042569C">
        <w:rPr>
          <w:bCs/>
          <w:color w:val="404040"/>
        </w:rPr>
        <w:t>ртала</w:t>
      </w:r>
    </w:p>
    <w:p w14:paraId="2518BC8C" w14:textId="77777777" w:rsidR="00EB323D" w:rsidRPr="00FB3708" w:rsidRDefault="00EB323D" w:rsidP="008E1F0C">
      <w:pPr>
        <w:pStyle w:val="aa"/>
        <w:ind w:left="-142"/>
        <w:jc w:val="both"/>
        <w:rPr>
          <w:bCs/>
          <w:color w:val="404040"/>
        </w:rPr>
      </w:pPr>
    </w:p>
    <w:p w14:paraId="4105FB16" w14:textId="77777777" w:rsidR="008E1F0C" w:rsidRPr="00794903" w:rsidRDefault="008E1F0C" w:rsidP="008E1F0C">
      <w:pPr>
        <w:pStyle w:val="aa"/>
        <w:ind w:left="-142"/>
        <w:jc w:val="both"/>
        <w:outlineLvl w:val="0"/>
        <w:rPr>
          <w:b/>
          <w:color w:val="000000" w:themeColor="text1"/>
          <w:u w:color="538135"/>
        </w:rPr>
      </w:pPr>
      <w:r w:rsidRPr="00794903">
        <w:rPr>
          <w:b/>
          <w:color w:val="000000" w:themeColor="text1"/>
          <w:u w:color="538135"/>
        </w:rPr>
        <w:t>Какао-бобы Гана</w:t>
      </w:r>
    </w:p>
    <w:p w14:paraId="1D7E45A0" w14:textId="77777777" w:rsidR="008E1F0C" w:rsidRPr="00794903" w:rsidRDefault="008E1F0C" w:rsidP="008E1F0C">
      <w:pPr>
        <w:pStyle w:val="aa"/>
        <w:ind w:left="-142"/>
        <w:jc w:val="both"/>
        <w:outlineLvl w:val="0"/>
        <w:rPr>
          <w:bCs/>
          <w:color w:val="000000" w:themeColor="text1"/>
        </w:rPr>
      </w:pPr>
      <w:r w:rsidRPr="00794903">
        <w:rPr>
          <w:bCs/>
          <w:color w:val="000000" w:themeColor="text1"/>
        </w:rPr>
        <w:t xml:space="preserve">Поставки </w:t>
      </w:r>
      <w:r w:rsidR="00CD78E6" w:rsidRPr="00794903">
        <w:rPr>
          <w:bCs/>
          <w:color w:val="000000" w:themeColor="text1"/>
          <w:lang w:val="et-EE"/>
        </w:rPr>
        <w:t>1</w:t>
      </w:r>
      <w:proofErr w:type="spellStart"/>
      <w:r w:rsidR="00CD78E6" w:rsidRPr="00794903">
        <w:rPr>
          <w:bCs/>
          <w:color w:val="000000" w:themeColor="text1"/>
        </w:rPr>
        <w:t>ый</w:t>
      </w:r>
      <w:proofErr w:type="spellEnd"/>
      <w:r w:rsidR="00CD78E6" w:rsidRPr="00794903">
        <w:rPr>
          <w:bCs/>
          <w:color w:val="000000" w:themeColor="text1"/>
        </w:rPr>
        <w:t xml:space="preserve"> квартал</w:t>
      </w:r>
      <w:r w:rsidR="007067D7" w:rsidRPr="00794903">
        <w:rPr>
          <w:bCs/>
          <w:color w:val="000000" w:themeColor="text1"/>
        </w:rPr>
        <w:t xml:space="preserve"> </w:t>
      </w:r>
      <w:r w:rsidRPr="00794903">
        <w:rPr>
          <w:bCs/>
          <w:color w:val="000000" w:themeColor="text1"/>
        </w:rPr>
        <w:t>202</w:t>
      </w:r>
      <w:r w:rsidR="00CD78E6" w:rsidRPr="00794903">
        <w:rPr>
          <w:bCs/>
          <w:color w:val="000000" w:themeColor="text1"/>
        </w:rPr>
        <w:t>1</w:t>
      </w:r>
      <w:r w:rsidRPr="00794903">
        <w:rPr>
          <w:bCs/>
          <w:color w:val="000000" w:themeColor="text1"/>
        </w:rPr>
        <w:t xml:space="preserve"> года </w:t>
      </w:r>
    </w:p>
    <w:p w14:paraId="1041BB4F" w14:textId="2F80D16A" w:rsidR="008E1F0C" w:rsidRPr="00794903" w:rsidRDefault="008E1F0C" w:rsidP="008E1F0C">
      <w:pPr>
        <w:pStyle w:val="aa"/>
        <w:ind w:left="-142"/>
        <w:jc w:val="both"/>
        <w:outlineLvl w:val="0"/>
        <w:rPr>
          <w:bCs/>
          <w:color w:val="000000" w:themeColor="text1"/>
          <w:lang w:val="en-US"/>
        </w:rPr>
      </w:pPr>
      <w:r w:rsidRPr="00794903">
        <w:rPr>
          <w:bCs/>
          <w:color w:val="000000" w:themeColor="text1"/>
        </w:rPr>
        <w:t>Биржа</w:t>
      </w:r>
      <w:r w:rsidRPr="00794903">
        <w:rPr>
          <w:bCs/>
          <w:color w:val="000000" w:themeColor="text1"/>
          <w:lang w:val="en-US"/>
        </w:rPr>
        <w:t xml:space="preserve"> C</w:t>
      </w:r>
      <w:r w:rsidR="001E5741" w:rsidRPr="00794903">
        <w:rPr>
          <w:bCs/>
          <w:color w:val="000000" w:themeColor="text1"/>
          <w:lang w:val="et-EE"/>
        </w:rPr>
        <w:t>H1</w:t>
      </w:r>
      <w:r w:rsidRPr="00794903">
        <w:rPr>
          <w:bCs/>
          <w:color w:val="000000" w:themeColor="text1"/>
          <w:lang w:val="en-US"/>
        </w:rPr>
        <w:t xml:space="preserve"> (</w:t>
      </w:r>
      <w:r w:rsidR="00CD78E6" w:rsidRPr="00794903">
        <w:rPr>
          <w:bCs/>
          <w:color w:val="000000" w:themeColor="text1"/>
          <w:lang w:val="en-US"/>
        </w:rPr>
        <w:t>MARCH</w:t>
      </w:r>
      <w:r w:rsidRPr="00794903">
        <w:rPr>
          <w:bCs/>
          <w:color w:val="000000" w:themeColor="text1"/>
          <w:lang w:val="en-US"/>
        </w:rPr>
        <w:t xml:space="preserve"> 202</w:t>
      </w:r>
      <w:r w:rsidR="00CD78E6" w:rsidRPr="00794903">
        <w:rPr>
          <w:bCs/>
          <w:color w:val="000000" w:themeColor="text1"/>
          <w:lang w:val="en-US"/>
        </w:rPr>
        <w:t>1</w:t>
      </w:r>
      <w:r w:rsidRPr="00794903">
        <w:rPr>
          <w:bCs/>
          <w:color w:val="000000" w:themeColor="text1"/>
          <w:lang w:val="en-US"/>
        </w:rPr>
        <w:t>) +</w:t>
      </w:r>
      <w:r w:rsidR="00250527" w:rsidRPr="00794903">
        <w:rPr>
          <w:bCs/>
          <w:color w:val="000000" w:themeColor="text1"/>
          <w:lang w:val="en-US"/>
        </w:rPr>
        <w:t>5</w:t>
      </w:r>
      <w:r w:rsidR="006E1B02" w:rsidRPr="006E1B02">
        <w:rPr>
          <w:bCs/>
          <w:color w:val="000000" w:themeColor="text1"/>
          <w:lang w:val="en-US"/>
        </w:rPr>
        <w:t>0</w:t>
      </w:r>
      <w:r w:rsidRPr="00794903">
        <w:rPr>
          <w:bCs/>
          <w:color w:val="000000" w:themeColor="text1"/>
          <w:lang w:val="en-US"/>
        </w:rPr>
        <w:t>0 GBP/mt</w:t>
      </w:r>
    </w:p>
    <w:p w14:paraId="44BB714F" w14:textId="0E4C2C0F" w:rsidR="00456C4D" w:rsidRPr="00794903" w:rsidRDefault="008E1F0C" w:rsidP="00BF43B1">
      <w:pPr>
        <w:pStyle w:val="aa"/>
        <w:ind w:left="-142"/>
        <w:jc w:val="both"/>
        <w:outlineLvl w:val="0"/>
        <w:rPr>
          <w:bCs/>
          <w:color w:val="000000" w:themeColor="text1"/>
          <w:lang w:val="en-GB"/>
        </w:rPr>
      </w:pPr>
      <w:r w:rsidRPr="00794903">
        <w:rPr>
          <w:bCs/>
          <w:color w:val="000000" w:themeColor="text1"/>
        </w:rPr>
        <w:t>Цена</w:t>
      </w:r>
      <w:r w:rsidRPr="00794903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FCA</w:t>
      </w:r>
      <w:r w:rsidRPr="00794903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Tallinn</w:t>
      </w:r>
      <w:r w:rsidRPr="00794903">
        <w:rPr>
          <w:bCs/>
          <w:color w:val="000000" w:themeColor="text1"/>
          <w:lang w:val="en-US"/>
        </w:rPr>
        <w:t xml:space="preserve"> </w:t>
      </w:r>
      <w:r w:rsidR="006E1B02" w:rsidRPr="006E1B02">
        <w:rPr>
          <w:bCs/>
          <w:color w:val="000000" w:themeColor="text1"/>
          <w:lang w:val="en-US"/>
        </w:rPr>
        <w:t>2900</w:t>
      </w:r>
      <w:r w:rsidRPr="00794903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USD</w:t>
      </w:r>
      <w:r w:rsidRPr="00794903">
        <w:rPr>
          <w:bCs/>
          <w:color w:val="000000" w:themeColor="text1"/>
          <w:lang w:val="en-US"/>
        </w:rPr>
        <w:t>/</w:t>
      </w:r>
      <w:proofErr w:type="spellStart"/>
      <w:r w:rsidRPr="00794903">
        <w:rPr>
          <w:bCs/>
          <w:color w:val="000000" w:themeColor="text1"/>
          <w:lang w:val="en-GB"/>
        </w:rPr>
        <w:t>mt</w:t>
      </w:r>
      <w:proofErr w:type="spellEnd"/>
    </w:p>
    <w:p w14:paraId="65F6B299" w14:textId="77777777" w:rsidR="001E5741" w:rsidRPr="00794903" w:rsidRDefault="001E5741" w:rsidP="001E5741">
      <w:pPr>
        <w:pStyle w:val="aa"/>
        <w:ind w:left="-142"/>
        <w:jc w:val="both"/>
        <w:outlineLvl w:val="0"/>
        <w:rPr>
          <w:b/>
          <w:color w:val="000000" w:themeColor="text1"/>
          <w:u w:color="538135"/>
        </w:rPr>
      </w:pPr>
      <w:r w:rsidRPr="00794903">
        <w:rPr>
          <w:b/>
          <w:color w:val="000000" w:themeColor="text1"/>
          <w:u w:color="538135"/>
        </w:rPr>
        <w:t xml:space="preserve">Какао-бобы </w:t>
      </w:r>
      <w:r w:rsidRPr="00794903">
        <w:rPr>
          <w:b/>
          <w:color w:val="000000" w:themeColor="text1"/>
          <w:shd w:val="clear" w:color="auto" w:fill="FFFFFF"/>
        </w:rPr>
        <w:t>Кот-д’Ивуар</w:t>
      </w:r>
    </w:p>
    <w:p w14:paraId="442E7BB0" w14:textId="77777777" w:rsidR="001E5741" w:rsidRPr="00794903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</w:rPr>
      </w:pPr>
      <w:r w:rsidRPr="00794903">
        <w:rPr>
          <w:bCs/>
          <w:color w:val="000000" w:themeColor="text1"/>
        </w:rPr>
        <w:t xml:space="preserve">Поставки </w:t>
      </w:r>
      <w:r w:rsidRPr="00794903">
        <w:rPr>
          <w:bCs/>
          <w:color w:val="000000" w:themeColor="text1"/>
          <w:lang w:val="et-EE"/>
        </w:rPr>
        <w:t>1</w:t>
      </w:r>
      <w:proofErr w:type="spellStart"/>
      <w:r w:rsidRPr="00794903">
        <w:rPr>
          <w:bCs/>
          <w:color w:val="000000" w:themeColor="text1"/>
        </w:rPr>
        <w:t>ый</w:t>
      </w:r>
      <w:proofErr w:type="spellEnd"/>
      <w:r w:rsidRPr="00794903">
        <w:rPr>
          <w:bCs/>
          <w:color w:val="000000" w:themeColor="text1"/>
        </w:rPr>
        <w:t xml:space="preserve"> квартал 2021 года </w:t>
      </w:r>
    </w:p>
    <w:p w14:paraId="464BDC30" w14:textId="49720B55" w:rsidR="001E5741" w:rsidRPr="00794903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  <w:lang w:val="en-US"/>
        </w:rPr>
      </w:pPr>
      <w:r w:rsidRPr="00794903">
        <w:rPr>
          <w:bCs/>
          <w:color w:val="000000" w:themeColor="text1"/>
        </w:rPr>
        <w:t>Биржа</w:t>
      </w:r>
      <w:r w:rsidRPr="00794903">
        <w:rPr>
          <w:bCs/>
          <w:color w:val="000000" w:themeColor="text1"/>
          <w:lang w:val="en-US"/>
        </w:rPr>
        <w:t xml:space="preserve"> C</w:t>
      </w:r>
      <w:r w:rsidRPr="00794903">
        <w:rPr>
          <w:bCs/>
          <w:color w:val="000000" w:themeColor="text1"/>
          <w:lang w:val="et-EE"/>
        </w:rPr>
        <w:t>H1</w:t>
      </w:r>
      <w:r w:rsidRPr="00794903">
        <w:rPr>
          <w:bCs/>
          <w:color w:val="000000" w:themeColor="text1"/>
          <w:lang w:val="en-US"/>
        </w:rPr>
        <w:t xml:space="preserve"> (MARCH 2021) +</w:t>
      </w:r>
      <w:r w:rsidR="006E1B02" w:rsidRPr="006E1B02">
        <w:rPr>
          <w:bCs/>
          <w:color w:val="000000" w:themeColor="text1"/>
          <w:lang w:val="en-US"/>
        </w:rPr>
        <w:t>350</w:t>
      </w:r>
      <w:r w:rsidRPr="00794903">
        <w:rPr>
          <w:bCs/>
          <w:color w:val="000000" w:themeColor="text1"/>
          <w:lang w:val="en-US"/>
        </w:rPr>
        <w:t xml:space="preserve"> GBP/mt</w:t>
      </w:r>
    </w:p>
    <w:p w14:paraId="674B01B1" w14:textId="374EB637" w:rsidR="001E5741" w:rsidRPr="00B70F79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  <w:lang w:val="en-US"/>
        </w:rPr>
      </w:pPr>
      <w:r w:rsidRPr="00794903">
        <w:rPr>
          <w:bCs/>
          <w:color w:val="000000" w:themeColor="text1"/>
        </w:rPr>
        <w:t>Цена</w:t>
      </w:r>
      <w:r w:rsidRPr="00B70F79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FCA</w:t>
      </w:r>
      <w:r w:rsidRPr="00B70F79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Tallinn</w:t>
      </w:r>
      <w:r w:rsidRPr="00B70F79">
        <w:rPr>
          <w:bCs/>
          <w:color w:val="000000" w:themeColor="text1"/>
          <w:lang w:val="en-US"/>
        </w:rPr>
        <w:t xml:space="preserve"> </w:t>
      </w:r>
      <w:r w:rsidR="006E1B02" w:rsidRPr="006E1B02">
        <w:rPr>
          <w:bCs/>
          <w:color w:val="000000" w:themeColor="text1"/>
          <w:lang w:val="en-US"/>
        </w:rPr>
        <w:t>2700</w:t>
      </w:r>
      <w:r w:rsidRPr="00B70F79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USD</w:t>
      </w:r>
      <w:r w:rsidRPr="00B70F79">
        <w:rPr>
          <w:bCs/>
          <w:color w:val="000000" w:themeColor="text1"/>
          <w:lang w:val="en-US"/>
        </w:rPr>
        <w:t>/</w:t>
      </w:r>
      <w:proofErr w:type="spellStart"/>
      <w:r w:rsidRPr="00794903">
        <w:rPr>
          <w:bCs/>
          <w:color w:val="000000" w:themeColor="text1"/>
          <w:lang w:val="en-GB"/>
        </w:rPr>
        <w:t>mt</w:t>
      </w:r>
      <w:proofErr w:type="spellEnd"/>
    </w:p>
    <w:p w14:paraId="438CBE7D" w14:textId="77777777" w:rsidR="001E5741" w:rsidRPr="00B70F79" w:rsidRDefault="001E5741" w:rsidP="00250527">
      <w:pPr>
        <w:pStyle w:val="aa"/>
        <w:jc w:val="both"/>
        <w:outlineLvl w:val="0"/>
        <w:rPr>
          <w:bCs/>
          <w:color w:val="000000" w:themeColor="text1"/>
          <w:lang w:val="en-US"/>
        </w:rPr>
      </w:pPr>
    </w:p>
    <w:p w14:paraId="09749D6D" w14:textId="6647A5B8" w:rsidR="00456C4D" w:rsidRPr="00794903" w:rsidRDefault="008E1F0C" w:rsidP="00BF43B1">
      <w:pPr>
        <w:pStyle w:val="aa"/>
        <w:ind w:left="-142"/>
        <w:jc w:val="both"/>
        <w:rPr>
          <w:b/>
          <w:color w:val="000000" w:themeColor="text1"/>
          <w:u w:color="538135"/>
        </w:rPr>
      </w:pPr>
      <w:r w:rsidRPr="00794903">
        <w:rPr>
          <w:b/>
          <w:color w:val="000000" w:themeColor="text1"/>
          <w:u w:color="538135"/>
        </w:rPr>
        <w:t>Котировки лондонской биржи на</w:t>
      </w:r>
      <w:r w:rsidR="00FD1239" w:rsidRPr="00794903">
        <w:rPr>
          <w:b/>
          <w:color w:val="000000" w:themeColor="text1"/>
          <w:u w:color="538135"/>
        </w:rPr>
        <w:t xml:space="preserve"> </w:t>
      </w:r>
      <w:r w:rsidR="00AE59CA">
        <w:rPr>
          <w:b/>
          <w:color w:val="000000" w:themeColor="text1"/>
          <w:u w:color="538135"/>
        </w:rPr>
        <w:t>закрытии</w:t>
      </w:r>
      <w:r w:rsidR="000C57F9" w:rsidRPr="00794903">
        <w:rPr>
          <w:b/>
          <w:color w:val="000000" w:themeColor="text1"/>
          <w:u w:color="538135"/>
        </w:rPr>
        <w:t xml:space="preserve"> </w:t>
      </w:r>
      <w:r w:rsidR="00486E12" w:rsidRPr="00794903">
        <w:rPr>
          <w:b/>
          <w:color w:val="000000" w:themeColor="text1"/>
          <w:u w:color="538135"/>
        </w:rPr>
        <w:t>бирж</w:t>
      </w:r>
      <w:r w:rsidR="00491CB2" w:rsidRPr="00794903">
        <w:rPr>
          <w:b/>
          <w:color w:val="000000" w:themeColor="text1"/>
          <w:u w:color="538135"/>
        </w:rPr>
        <w:t xml:space="preserve">и на </w:t>
      </w:r>
      <w:r w:rsidR="0042569C">
        <w:rPr>
          <w:b/>
          <w:color w:val="000000" w:themeColor="text1"/>
          <w:u w:color="538135"/>
        </w:rPr>
        <w:t>1</w:t>
      </w:r>
      <w:r w:rsidR="00AE59CA">
        <w:rPr>
          <w:b/>
          <w:color w:val="000000" w:themeColor="text1"/>
          <w:u w:color="538135"/>
        </w:rPr>
        <w:t>6</w:t>
      </w:r>
      <w:r w:rsidRPr="00794903">
        <w:rPr>
          <w:b/>
          <w:color w:val="000000" w:themeColor="text1"/>
          <w:u w:color="538135"/>
        </w:rPr>
        <w:t>.</w:t>
      </w:r>
      <w:r w:rsidR="00250527" w:rsidRPr="00794903">
        <w:rPr>
          <w:b/>
          <w:color w:val="000000" w:themeColor="text1"/>
          <w:u w:color="538135"/>
        </w:rPr>
        <w:t>0</w:t>
      </w:r>
      <w:r w:rsidR="006E1B02">
        <w:rPr>
          <w:b/>
          <w:color w:val="000000" w:themeColor="text1"/>
          <w:u w:color="538135"/>
        </w:rPr>
        <w:t>4</w:t>
      </w:r>
      <w:r w:rsidRPr="00794903">
        <w:rPr>
          <w:b/>
          <w:color w:val="000000" w:themeColor="text1"/>
          <w:u w:color="538135"/>
        </w:rPr>
        <w:t>.</w:t>
      </w:r>
      <w:r w:rsidR="007067D7" w:rsidRPr="00794903">
        <w:rPr>
          <w:b/>
          <w:color w:val="000000" w:themeColor="text1"/>
          <w:u w:color="538135"/>
        </w:rPr>
        <w:t>20</w:t>
      </w:r>
      <w:r w:rsidR="007067D7" w:rsidRPr="00794903">
        <w:rPr>
          <w:b/>
          <w:color w:val="000000" w:themeColor="text1"/>
          <w:u w:color="538135"/>
          <w:lang w:val="et-EE"/>
        </w:rPr>
        <w:t>2</w:t>
      </w:r>
      <w:r w:rsidR="00250527" w:rsidRPr="00794903">
        <w:rPr>
          <w:b/>
          <w:color w:val="000000" w:themeColor="text1"/>
          <w:u w:color="538135"/>
        </w:rPr>
        <w:t>1</w:t>
      </w:r>
    </w:p>
    <w:p w14:paraId="59C8142C" w14:textId="667AF6DD" w:rsidR="00486E12" w:rsidRPr="00794903" w:rsidRDefault="005C176D" w:rsidP="00FD1239">
      <w:pPr>
        <w:pStyle w:val="aa"/>
        <w:ind w:left="-142"/>
        <w:jc w:val="both"/>
        <w:rPr>
          <w:bCs/>
          <w:color w:val="000000" w:themeColor="text1"/>
          <w:lang w:val="et-EE"/>
        </w:rPr>
      </w:pPr>
      <w:proofErr w:type="spellStart"/>
      <w:r w:rsidRPr="00794903">
        <w:rPr>
          <w:bCs/>
          <w:color w:val="000000" w:themeColor="text1"/>
          <w:lang w:val="et-EE"/>
        </w:rPr>
        <w:t>Ма</w:t>
      </w:r>
      <w:proofErr w:type="spellEnd"/>
      <w:r w:rsidR="006E1B02">
        <w:rPr>
          <w:bCs/>
          <w:color w:val="000000" w:themeColor="text1"/>
        </w:rPr>
        <w:t>й</w:t>
      </w:r>
      <w:r w:rsidRPr="00794903">
        <w:rPr>
          <w:bCs/>
          <w:color w:val="000000" w:themeColor="text1"/>
          <w:lang w:val="et-EE"/>
        </w:rPr>
        <w:t>2021 – 1</w:t>
      </w:r>
      <w:r w:rsidR="00AE59CA">
        <w:rPr>
          <w:bCs/>
          <w:color w:val="000000" w:themeColor="text1"/>
        </w:rPr>
        <w:t>598</w:t>
      </w:r>
      <w:r w:rsidRPr="00794903">
        <w:rPr>
          <w:bCs/>
          <w:color w:val="000000" w:themeColor="text1"/>
          <w:lang w:val="et-EE"/>
        </w:rPr>
        <w:t xml:space="preserve"> GBP</w:t>
      </w:r>
    </w:p>
    <w:p w14:paraId="6BBAB0F3" w14:textId="76ACCDED" w:rsidR="000C57F9" w:rsidRPr="00794903" w:rsidRDefault="006E1B02" w:rsidP="00FD1239">
      <w:pPr>
        <w:pStyle w:val="aa"/>
        <w:ind w:left="-142"/>
        <w:jc w:val="both"/>
        <w:rPr>
          <w:bCs/>
          <w:color w:val="000000" w:themeColor="text1"/>
          <w:lang w:val="et-EE"/>
        </w:rPr>
      </w:pPr>
      <w:r>
        <w:rPr>
          <w:bCs/>
          <w:color w:val="000000" w:themeColor="text1"/>
        </w:rPr>
        <w:t>Июль</w:t>
      </w:r>
      <w:r w:rsidR="000C57F9" w:rsidRPr="00794903">
        <w:rPr>
          <w:bCs/>
          <w:color w:val="000000" w:themeColor="text1"/>
          <w:lang w:val="et-EE"/>
        </w:rPr>
        <w:t xml:space="preserve"> 2021 – 1</w:t>
      </w:r>
      <w:r>
        <w:rPr>
          <w:bCs/>
          <w:color w:val="000000" w:themeColor="text1"/>
        </w:rPr>
        <w:t>6</w:t>
      </w:r>
      <w:r w:rsidR="00AE59CA">
        <w:rPr>
          <w:bCs/>
          <w:color w:val="000000" w:themeColor="text1"/>
        </w:rPr>
        <w:t>25</w:t>
      </w:r>
      <w:r w:rsidR="000C57F9" w:rsidRPr="00794903">
        <w:rPr>
          <w:bCs/>
          <w:color w:val="000000" w:themeColor="text1"/>
          <w:lang w:val="et-EE"/>
        </w:rPr>
        <w:t xml:space="preserve"> GBP</w:t>
      </w:r>
    </w:p>
    <w:p w14:paraId="42E96723" w14:textId="4E563134" w:rsidR="00972A3B" w:rsidRPr="0087566D" w:rsidRDefault="006E1B02" w:rsidP="0087566D">
      <w:pPr>
        <w:pStyle w:val="aa"/>
        <w:ind w:left="-142"/>
        <w:jc w:val="both"/>
        <w:rPr>
          <w:bCs/>
          <w:color w:val="000000" w:themeColor="text1"/>
          <w:lang w:val="et-EE"/>
        </w:rPr>
      </w:pPr>
      <w:r>
        <w:rPr>
          <w:bCs/>
          <w:color w:val="000000" w:themeColor="text1"/>
        </w:rPr>
        <w:t>Сентябрь</w:t>
      </w:r>
      <w:r w:rsidR="001E5741" w:rsidRPr="00794903">
        <w:rPr>
          <w:bCs/>
          <w:color w:val="000000" w:themeColor="text1"/>
          <w:lang w:val="et-EE"/>
        </w:rPr>
        <w:t xml:space="preserve"> 2021 – 1</w:t>
      </w:r>
      <w:r>
        <w:rPr>
          <w:bCs/>
          <w:color w:val="000000" w:themeColor="text1"/>
        </w:rPr>
        <w:t>6</w:t>
      </w:r>
      <w:r w:rsidR="00AE59CA">
        <w:rPr>
          <w:bCs/>
          <w:color w:val="000000" w:themeColor="text1"/>
        </w:rPr>
        <w:t>46</w:t>
      </w:r>
      <w:r w:rsidR="001E5741" w:rsidRPr="00794903">
        <w:rPr>
          <w:bCs/>
          <w:color w:val="000000" w:themeColor="text1"/>
          <w:lang w:val="et-EE"/>
        </w:rPr>
        <w:t xml:space="preserve"> GBP</w:t>
      </w:r>
    </w:p>
    <w:sectPr w:rsidR="00972A3B" w:rsidRPr="0087566D" w:rsidSect="00554EA1">
      <w:headerReference w:type="default" r:id="rId13"/>
      <w:footerReference w:type="default" r:id="rId14"/>
      <w:pgSz w:w="11906" w:h="16838"/>
      <w:pgMar w:top="1417" w:right="991" w:bottom="851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4D2D3" w14:textId="77777777" w:rsidR="00F1552F" w:rsidRDefault="00F1552F" w:rsidP="002B572D">
      <w:r>
        <w:separator/>
      </w:r>
    </w:p>
  </w:endnote>
  <w:endnote w:type="continuationSeparator" w:id="0">
    <w:p w14:paraId="02788EB4" w14:textId="77777777" w:rsidR="00F1552F" w:rsidRDefault="00F1552F" w:rsidP="002B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FC556" w14:textId="77777777" w:rsidR="002B572D" w:rsidRDefault="00DD7745" w:rsidP="00554EA1">
    <w:pPr>
      <w:pStyle w:val="a6"/>
      <w:tabs>
        <w:tab w:val="clear" w:pos="9072"/>
      </w:tabs>
      <w:ind w:left="-993" w:right="-1133"/>
    </w:pPr>
    <w:r>
      <w:rPr>
        <w:noProof/>
        <w:lang w:val="et-EE" w:eastAsia="et-EE"/>
      </w:rPr>
      <w:drawing>
        <wp:inline distT="0" distB="0" distL="0" distR="0" wp14:anchorId="531D8B15" wp14:editId="2F6D830A">
          <wp:extent cx="7581900" cy="596900"/>
          <wp:effectExtent l="0" t="0" r="0" b="0"/>
          <wp:docPr id="4" name="Рисунок 4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83DB6" w14:textId="77777777" w:rsidR="00F1552F" w:rsidRDefault="00F1552F" w:rsidP="002B572D">
      <w:r>
        <w:separator/>
      </w:r>
    </w:p>
  </w:footnote>
  <w:footnote w:type="continuationSeparator" w:id="0">
    <w:p w14:paraId="66D22F1F" w14:textId="77777777" w:rsidR="00F1552F" w:rsidRDefault="00F1552F" w:rsidP="002B5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3EE5B" w14:textId="77777777" w:rsidR="002B572D" w:rsidRDefault="00DD7745" w:rsidP="00554EA1">
    <w:pPr>
      <w:pStyle w:val="a4"/>
      <w:ind w:left="-426"/>
    </w:pPr>
    <w:r w:rsidRPr="006E05EB">
      <w:rPr>
        <w:noProof/>
        <w:lang w:val="et-EE" w:eastAsia="et-EE"/>
      </w:rPr>
      <w:drawing>
        <wp:inline distT="0" distB="0" distL="0" distR="0" wp14:anchorId="1A3A5ED1" wp14:editId="4C542508">
          <wp:extent cx="1930400" cy="774700"/>
          <wp:effectExtent l="0" t="0" r="0" b="0"/>
          <wp:docPr id="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6144F"/>
    <w:multiLevelType w:val="hybridMultilevel"/>
    <w:tmpl w:val="3418FB1A"/>
    <w:numStyleLink w:val="a"/>
  </w:abstractNum>
  <w:abstractNum w:abstractNumId="1" w15:restartNumberingAfterBreak="0">
    <w:nsid w:val="21160E9C"/>
    <w:multiLevelType w:val="hybridMultilevel"/>
    <w:tmpl w:val="3418FB1A"/>
    <w:styleLink w:val="a"/>
    <w:lvl w:ilvl="0" w:tplc="DB98DE1C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CF68C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08269A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E2FDAE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F663BE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7E02F9A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60C32C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F8AC02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90452C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2D"/>
    <w:rsid w:val="000009EA"/>
    <w:rsid w:val="0000114F"/>
    <w:rsid w:val="00012911"/>
    <w:rsid w:val="0001594A"/>
    <w:rsid w:val="0002167D"/>
    <w:rsid w:val="00027A18"/>
    <w:rsid w:val="000434D7"/>
    <w:rsid w:val="000612B3"/>
    <w:rsid w:val="000A4034"/>
    <w:rsid w:val="000C06E5"/>
    <w:rsid w:val="000C57F9"/>
    <w:rsid w:val="000F6786"/>
    <w:rsid w:val="001166D9"/>
    <w:rsid w:val="00120808"/>
    <w:rsid w:val="001474ED"/>
    <w:rsid w:val="00152002"/>
    <w:rsid w:val="00155A3B"/>
    <w:rsid w:val="00162024"/>
    <w:rsid w:val="00164230"/>
    <w:rsid w:val="00164C36"/>
    <w:rsid w:val="00176DCA"/>
    <w:rsid w:val="00197E01"/>
    <w:rsid w:val="001C08CD"/>
    <w:rsid w:val="001C6262"/>
    <w:rsid w:val="001E193F"/>
    <w:rsid w:val="001E5741"/>
    <w:rsid w:val="00207902"/>
    <w:rsid w:val="002167F3"/>
    <w:rsid w:val="00250527"/>
    <w:rsid w:val="002B572D"/>
    <w:rsid w:val="002C1F30"/>
    <w:rsid w:val="002C49E5"/>
    <w:rsid w:val="002F443A"/>
    <w:rsid w:val="00303604"/>
    <w:rsid w:val="003249E3"/>
    <w:rsid w:val="00330FB2"/>
    <w:rsid w:val="003317ED"/>
    <w:rsid w:val="003504E7"/>
    <w:rsid w:val="00360730"/>
    <w:rsid w:val="003A4691"/>
    <w:rsid w:val="003B7F66"/>
    <w:rsid w:val="003C1364"/>
    <w:rsid w:val="003F62F9"/>
    <w:rsid w:val="00400058"/>
    <w:rsid w:val="0042569C"/>
    <w:rsid w:val="0044426F"/>
    <w:rsid w:val="00444291"/>
    <w:rsid w:val="00456C4D"/>
    <w:rsid w:val="00471E37"/>
    <w:rsid w:val="00486E12"/>
    <w:rsid w:val="00491CB2"/>
    <w:rsid w:val="004D299F"/>
    <w:rsid w:val="00514D34"/>
    <w:rsid w:val="00554EA1"/>
    <w:rsid w:val="005B1701"/>
    <w:rsid w:val="005C09FD"/>
    <w:rsid w:val="005C176D"/>
    <w:rsid w:val="005F7C98"/>
    <w:rsid w:val="00653FF7"/>
    <w:rsid w:val="00673DDC"/>
    <w:rsid w:val="006756C7"/>
    <w:rsid w:val="00681C59"/>
    <w:rsid w:val="00691908"/>
    <w:rsid w:val="006A04DA"/>
    <w:rsid w:val="006E05EB"/>
    <w:rsid w:val="006E1B02"/>
    <w:rsid w:val="007067D7"/>
    <w:rsid w:val="00740E26"/>
    <w:rsid w:val="007412EA"/>
    <w:rsid w:val="00745D2E"/>
    <w:rsid w:val="00763514"/>
    <w:rsid w:val="00794903"/>
    <w:rsid w:val="007A2109"/>
    <w:rsid w:val="007B6F0B"/>
    <w:rsid w:val="007D5894"/>
    <w:rsid w:val="007E54B7"/>
    <w:rsid w:val="00816F86"/>
    <w:rsid w:val="008221A9"/>
    <w:rsid w:val="00822DA2"/>
    <w:rsid w:val="00823495"/>
    <w:rsid w:val="00825BD8"/>
    <w:rsid w:val="0082618A"/>
    <w:rsid w:val="00841EA2"/>
    <w:rsid w:val="0084729D"/>
    <w:rsid w:val="00852B01"/>
    <w:rsid w:val="00870D84"/>
    <w:rsid w:val="0087566D"/>
    <w:rsid w:val="00876CFA"/>
    <w:rsid w:val="0088693B"/>
    <w:rsid w:val="008B68FF"/>
    <w:rsid w:val="008C4D82"/>
    <w:rsid w:val="008E1F0C"/>
    <w:rsid w:val="00907726"/>
    <w:rsid w:val="0091279B"/>
    <w:rsid w:val="00923185"/>
    <w:rsid w:val="00932116"/>
    <w:rsid w:val="00941AAC"/>
    <w:rsid w:val="00942FCD"/>
    <w:rsid w:val="00972A3B"/>
    <w:rsid w:val="009824F0"/>
    <w:rsid w:val="009A4253"/>
    <w:rsid w:val="009B0056"/>
    <w:rsid w:val="009E1FBC"/>
    <w:rsid w:val="00A02D97"/>
    <w:rsid w:val="00A1700F"/>
    <w:rsid w:val="00A70CF2"/>
    <w:rsid w:val="00A72090"/>
    <w:rsid w:val="00A75550"/>
    <w:rsid w:val="00A94036"/>
    <w:rsid w:val="00AB7CE4"/>
    <w:rsid w:val="00AC5613"/>
    <w:rsid w:val="00AC59CD"/>
    <w:rsid w:val="00AD0352"/>
    <w:rsid w:val="00AE59CA"/>
    <w:rsid w:val="00B02443"/>
    <w:rsid w:val="00B15D31"/>
    <w:rsid w:val="00B174AF"/>
    <w:rsid w:val="00B34C5E"/>
    <w:rsid w:val="00B679CC"/>
    <w:rsid w:val="00B70F79"/>
    <w:rsid w:val="00B84B72"/>
    <w:rsid w:val="00BB2A6F"/>
    <w:rsid w:val="00BC0FC6"/>
    <w:rsid w:val="00BC524B"/>
    <w:rsid w:val="00BC58CB"/>
    <w:rsid w:val="00BD6F2C"/>
    <w:rsid w:val="00BE2B31"/>
    <w:rsid w:val="00BF43B1"/>
    <w:rsid w:val="00C30230"/>
    <w:rsid w:val="00C466D5"/>
    <w:rsid w:val="00C7605B"/>
    <w:rsid w:val="00C91E8B"/>
    <w:rsid w:val="00CB728C"/>
    <w:rsid w:val="00CD78E6"/>
    <w:rsid w:val="00CE2C7F"/>
    <w:rsid w:val="00D01AC6"/>
    <w:rsid w:val="00D22F93"/>
    <w:rsid w:val="00D27432"/>
    <w:rsid w:val="00DA766A"/>
    <w:rsid w:val="00DD7745"/>
    <w:rsid w:val="00DE3E88"/>
    <w:rsid w:val="00DE6337"/>
    <w:rsid w:val="00DE6AEC"/>
    <w:rsid w:val="00E00682"/>
    <w:rsid w:val="00E034FA"/>
    <w:rsid w:val="00E2498A"/>
    <w:rsid w:val="00E47CF2"/>
    <w:rsid w:val="00E53E4B"/>
    <w:rsid w:val="00E760F4"/>
    <w:rsid w:val="00EB323D"/>
    <w:rsid w:val="00EB6072"/>
    <w:rsid w:val="00EC181D"/>
    <w:rsid w:val="00EF3108"/>
    <w:rsid w:val="00F04784"/>
    <w:rsid w:val="00F1552F"/>
    <w:rsid w:val="00F64C2C"/>
    <w:rsid w:val="00FB3708"/>
    <w:rsid w:val="00FB7330"/>
    <w:rsid w:val="00FD1239"/>
    <w:rsid w:val="00FD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AAC6C"/>
  <w15:chartTrackingRefBased/>
  <w15:docId w15:val="{BD2C5A1E-B80C-E740-9ACA-D724C5E0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A04DA"/>
    <w:rPr>
      <w:rFonts w:ascii="Times New Roman" w:eastAsia="Times New Roman" w:hAnsi="Times New Roman"/>
      <w:sz w:val="24"/>
      <w:szCs w:val="24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B572D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2B572D"/>
  </w:style>
  <w:style w:type="paragraph" w:styleId="a6">
    <w:name w:val="footer"/>
    <w:basedOn w:val="a0"/>
    <w:link w:val="a7"/>
    <w:uiPriority w:val="99"/>
    <w:unhideWhenUsed/>
    <w:rsid w:val="002B572D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B572D"/>
  </w:style>
  <w:style w:type="paragraph" w:styleId="a8">
    <w:name w:val="Balloon Text"/>
    <w:basedOn w:val="a0"/>
    <w:link w:val="a9"/>
    <w:uiPriority w:val="99"/>
    <w:semiHidden/>
    <w:unhideWhenUsed/>
    <w:rsid w:val="00155A3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155A3B"/>
    <w:rPr>
      <w:rFonts w:ascii="Segoe UI" w:hAnsi="Segoe UI" w:cs="Segoe UI"/>
      <w:sz w:val="18"/>
      <w:szCs w:val="18"/>
    </w:rPr>
  </w:style>
  <w:style w:type="paragraph" w:customStyle="1" w:styleId="aa">
    <w:name w:val="Текстовый блок"/>
    <w:rsid w:val="00554EA1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4"/>
      <w:szCs w:val="24"/>
      <w:u w:color="000000"/>
      <w:bdr w:val="nil"/>
      <w:lang w:val="ru-RU"/>
    </w:rPr>
  </w:style>
  <w:style w:type="numbering" w:customStyle="1" w:styleId="a">
    <w:name w:val="Пункты"/>
    <w:rsid w:val="00554EA1"/>
    <w:pPr>
      <w:numPr>
        <w:numId w:val="1"/>
      </w:numPr>
    </w:pPr>
  </w:style>
  <w:style w:type="character" w:customStyle="1" w:styleId="Hyperlink0">
    <w:name w:val="Hyperlink.0"/>
    <w:rsid w:val="00554EA1"/>
    <w:rPr>
      <w:rFonts w:ascii="Calibri" w:eastAsia="Calibri" w:hAnsi="Calibri" w:cs="Calibri"/>
      <w:b/>
      <w:bCs/>
      <w:color w:val="0563C1"/>
      <w:u w:val="single" w:color="0563C1"/>
      <w:lang w:val="en-US"/>
    </w:rPr>
  </w:style>
  <w:style w:type="paragraph" w:styleId="ab">
    <w:name w:val="List Paragraph"/>
    <w:basedOn w:val="a0"/>
    <w:uiPriority w:val="34"/>
    <w:qFormat/>
    <w:rsid w:val="0055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E1AC1BB7-875E-FA44-BC34-8468CABD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630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TEMAOS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Kirill Gorlats</cp:lastModifiedBy>
  <cp:revision>5</cp:revision>
  <cp:lastPrinted>2020-10-16T09:44:00Z</cp:lastPrinted>
  <dcterms:created xsi:type="dcterms:W3CDTF">2021-04-13T13:07:00Z</dcterms:created>
  <dcterms:modified xsi:type="dcterms:W3CDTF">2021-04-16T17:15:00Z</dcterms:modified>
</cp:coreProperties>
</file>